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3C" w:rsidRDefault="002F7C3C" w:rsidP="002F7C3C">
      <w:pPr>
        <w:rPr>
          <w:sz w:val="28"/>
          <w:szCs w:val="28"/>
        </w:rPr>
      </w:pPr>
    </w:p>
    <w:p w:rsidR="002F7C3C" w:rsidRDefault="002F7C3C" w:rsidP="002F7C3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26670</wp:posOffset>
            </wp:positionV>
            <wp:extent cx="669925" cy="797560"/>
            <wp:effectExtent l="0" t="0" r="0" b="2540"/>
            <wp:wrapThrough wrapText="bothSides">
              <wp:wrapPolygon edited="0">
                <wp:start x="0" y="0"/>
                <wp:lineTo x="0" y="20121"/>
                <wp:lineTo x="8599" y="21153"/>
                <wp:lineTo x="11670" y="21153"/>
                <wp:lineTo x="17812" y="21153"/>
                <wp:lineTo x="20883" y="19605"/>
                <wp:lineTo x="20883" y="0"/>
                <wp:lineTo x="0" y="0"/>
              </wp:wrapPolygon>
            </wp:wrapThrough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C3C" w:rsidRDefault="002F7C3C" w:rsidP="002F7C3C">
      <w:pPr>
        <w:rPr>
          <w:sz w:val="28"/>
          <w:szCs w:val="28"/>
        </w:rPr>
      </w:pPr>
    </w:p>
    <w:p w:rsidR="002F7C3C" w:rsidRDefault="002F7C3C" w:rsidP="002F7C3C">
      <w:pPr>
        <w:rPr>
          <w:sz w:val="24"/>
          <w:szCs w:val="24"/>
        </w:rPr>
      </w:pPr>
    </w:p>
    <w:p w:rsidR="002F7C3C" w:rsidRDefault="002F7C3C" w:rsidP="002F7C3C">
      <w:pPr>
        <w:rPr>
          <w:sz w:val="24"/>
          <w:szCs w:val="24"/>
        </w:rPr>
      </w:pPr>
    </w:p>
    <w:p w:rsidR="002F7C3C" w:rsidRDefault="002F7C3C" w:rsidP="002F7C3C">
      <w:pPr>
        <w:rPr>
          <w:sz w:val="24"/>
          <w:szCs w:val="24"/>
        </w:rPr>
      </w:pPr>
    </w:p>
    <w:p w:rsidR="002F7C3C" w:rsidRDefault="002F7C3C" w:rsidP="002F7C3C">
      <w:pPr>
        <w:jc w:val="center"/>
        <w:rPr>
          <w:b/>
          <w:bCs/>
          <w:sz w:val="28"/>
          <w:szCs w:val="28"/>
        </w:rPr>
      </w:pPr>
    </w:p>
    <w:p w:rsidR="002F7C3C" w:rsidRDefault="002F7C3C" w:rsidP="002F7C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Липецкая область</w:t>
      </w:r>
    </w:p>
    <w:p w:rsidR="002F7C3C" w:rsidRDefault="002F7C3C" w:rsidP="002F7C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ПОСТАНОВЛЕНИЕ</w:t>
      </w:r>
    </w:p>
    <w:p w:rsidR="002F7C3C" w:rsidRDefault="002F7C3C" w:rsidP="002F7C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администрации сельского поселения</w:t>
      </w:r>
    </w:p>
    <w:p w:rsidR="002F7C3C" w:rsidRDefault="002F7C3C" w:rsidP="002F7C3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Хлевенский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Хлевенского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2F7C3C" w:rsidRDefault="002F7C3C" w:rsidP="002F7C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 </w:t>
      </w:r>
    </w:p>
    <w:p w:rsidR="002F7C3C" w:rsidRDefault="002F7C3C" w:rsidP="002F7C3C">
      <w:pPr>
        <w:jc w:val="both"/>
        <w:rPr>
          <w:b/>
          <w:bCs/>
          <w:sz w:val="28"/>
          <w:szCs w:val="28"/>
        </w:rPr>
      </w:pPr>
    </w:p>
    <w:p w:rsidR="002F7C3C" w:rsidRDefault="002F7C3C" w:rsidP="002F7C3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19 мая 2021 года                 </w:t>
      </w:r>
      <w:r>
        <w:rPr>
          <w:sz w:val="28"/>
          <w:szCs w:val="28"/>
        </w:rPr>
        <w:t xml:space="preserve"> с.  </w:t>
      </w:r>
      <w:proofErr w:type="spellStart"/>
      <w:r>
        <w:rPr>
          <w:b/>
          <w:bCs/>
          <w:sz w:val="28"/>
          <w:szCs w:val="28"/>
        </w:rPr>
        <w:t>Хлевное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№ 109</w:t>
      </w:r>
    </w:p>
    <w:p w:rsidR="002F7C3C" w:rsidRDefault="002F7C3C" w:rsidP="002F7C3C">
      <w:pPr>
        <w:jc w:val="both"/>
        <w:rPr>
          <w:b/>
          <w:bCs/>
          <w:sz w:val="28"/>
          <w:szCs w:val="28"/>
        </w:rPr>
      </w:pPr>
    </w:p>
    <w:p w:rsidR="002F7C3C" w:rsidRDefault="002F7C3C" w:rsidP="002F7C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 признании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постановления администрации</w:t>
      </w:r>
    </w:p>
    <w:p w:rsidR="00422B0C" w:rsidRDefault="002F7C3C" w:rsidP="00422B0C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сельского поселения </w:t>
      </w:r>
      <w:proofErr w:type="spellStart"/>
      <w:r>
        <w:rPr>
          <w:b/>
          <w:bCs/>
          <w:sz w:val="28"/>
          <w:szCs w:val="28"/>
        </w:rPr>
        <w:t>Хлевенский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сельсовет</w:t>
      </w:r>
      <w:r w:rsidR="00BF6FD1">
        <w:rPr>
          <w:b/>
          <w:bCs/>
          <w:sz w:val="28"/>
          <w:szCs w:val="28"/>
        </w:rPr>
        <w:t>Хлевенского</w:t>
      </w:r>
      <w:proofErr w:type="spellEnd"/>
      <w:r w:rsidR="00BF6FD1">
        <w:rPr>
          <w:b/>
          <w:bCs/>
          <w:sz w:val="28"/>
          <w:szCs w:val="28"/>
        </w:rPr>
        <w:t xml:space="preserve"> муниципального района  Липецкой области Российской Федерации</w:t>
      </w:r>
      <w:r>
        <w:rPr>
          <w:b/>
          <w:bCs/>
          <w:sz w:val="28"/>
          <w:szCs w:val="28"/>
        </w:rPr>
        <w:t xml:space="preserve"> </w:t>
      </w:r>
    </w:p>
    <w:p w:rsidR="002F7C3C" w:rsidRDefault="002F7C3C" w:rsidP="00422B0C">
      <w:pPr>
        <w:jc w:val="both"/>
        <w:rPr>
          <w:sz w:val="28"/>
          <w:szCs w:val="28"/>
        </w:rPr>
      </w:pPr>
    </w:p>
    <w:p w:rsidR="002F7C3C" w:rsidRDefault="00B61F05" w:rsidP="002F7C3C">
      <w:pPr>
        <w:tabs>
          <w:tab w:val="left" w:pos="1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7C3C">
        <w:rPr>
          <w:sz w:val="28"/>
          <w:szCs w:val="28"/>
        </w:rPr>
        <w:t xml:space="preserve"> целях приведения </w:t>
      </w:r>
      <w:r>
        <w:rPr>
          <w:sz w:val="28"/>
          <w:szCs w:val="28"/>
        </w:rPr>
        <w:t>нормативных правовых актов</w:t>
      </w:r>
      <w:r w:rsidR="002F7C3C">
        <w:rPr>
          <w:sz w:val="28"/>
          <w:szCs w:val="28"/>
        </w:rPr>
        <w:t xml:space="preserve"> в соответствие с действующим законодательством </w:t>
      </w:r>
      <w:r w:rsidR="002F7C3C">
        <w:rPr>
          <w:sz w:val="28"/>
          <w:szCs w:val="28"/>
        </w:rPr>
        <w:tab/>
        <w:t xml:space="preserve">  администрация сельского поселения</w:t>
      </w:r>
    </w:p>
    <w:p w:rsidR="002F7C3C" w:rsidRDefault="002F7C3C" w:rsidP="002F7C3C">
      <w:pPr>
        <w:tabs>
          <w:tab w:val="left" w:pos="1390"/>
        </w:tabs>
        <w:jc w:val="both"/>
        <w:rPr>
          <w:sz w:val="28"/>
          <w:szCs w:val="28"/>
        </w:rPr>
      </w:pPr>
    </w:p>
    <w:p w:rsidR="002F7C3C" w:rsidRDefault="002F7C3C" w:rsidP="002F7C3C">
      <w:pPr>
        <w:tabs>
          <w:tab w:val="left" w:pos="1423"/>
          <w:tab w:val="left" w:pos="3734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ПОСТАНОВЛЯЕТ:</w:t>
      </w:r>
    </w:p>
    <w:p w:rsidR="002F7C3C" w:rsidRDefault="002F7C3C" w:rsidP="002F7C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1.Признать утратившим силу</w:t>
      </w:r>
      <w:r w:rsidR="00FC5C92">
        <w:rPr>
          <w:bCs/>
          <w:sz w:val="28"/>
          <w:szCs w:val="28"/>
        </w:rPr>
        <w:t xml:space="preserve"> следующие </w:t>
      </w:r>
      <w:r>
        <w:rPr>
          <w:bCs/>
          <w:sz w:val="28"/>
          <w:szCs w:val="28"/>
        </w:rPr>
        <w:t xml:space="preserve"> постановлени</w:t>
      </w:r>
      <w:r w:rsidR="00FC5C9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bCs/>
          <w:sz w:val="28"/>
          <w:szCs w:val="28"/>
        </w:rPr>
        <w:t>Хлевенский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 w:rsidR="00FC5C92">
        <w:rPr>
          <w:bCs/>
          <w:sz w:val="28"/>
          <w:szCs w:val="28"/>
        </w:rPr>
        <w:t>Хлевенского</w:t>
      </w:r>
      <w:proofErr w:type="spellEnd"/>
      <w:r w:rsidR="00FC5C92">
        <w:rPr>
          <w:bCs/>
          <w:sz w:val="28"/>
          <w:szCs w:val="28"/>
        </w:rPr>
        <w:t xml:space="preserve"> муниципального района Липецкой о</w:t>
      </w:r>
      <w:r w:rsidR="00B61F05">
        <w:rPr>
          <w:bCs/>
          <w:sz w:val="28"/>
          <w:szCs w:val="28"/>
        </w:rPr>
        <w:t>б</w:t>
      </w:r>
      <w:r w:rsidR="00FC5C92">
        <w:rPr>
          <w:bCs/>
          <w:sz w:val="28"/>
          <w:szCs w:val="28"/>
        </w:rPr>
        <w:t>ласти Российской Федерации</w:t>
      </w:r>
      <w:proofErr w:type="gramStart"/>
      <w:r w:rsidR="00FC5C92">
        <w:rPr>
          <w:bCs/>
          <w:sz w:val="28"/>
          <w:szCs w:val="28"/>
        </w:rPr>
        <w:t xml:space="preserve"> :</w:t>
      </w:r>
      <w:proofErr w:type="gramEnd"/>
    </w:p>
    <w:p w:rsidR="00FC5C92" w:rsidRDefault="00FC5C92" w:rsidP="002F7C3C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1) от 24.05.2016 года </w:t>
      </w:r>
      <w:r w:rsidR="008A1723">
        <w:rPr>
          <w:bCs/>
          <w:sz w:val="28"/>
          <w:szCs w:val="28"/>
        </w:rPr>
        <w:t xml:space="preserve"> № 162</w:t>
      </w:r>
      <w:r>
        <w:rPr>
          <w:bCs/>
          <w:sz w:val="28"/>
          <w:szCs w:val="28"/>
        </w:rPr>
        <w:t xml:space="preserve"> « Об </w:t>
      </w:r>
      <w:r w:rsidRPr="00FC5C92">
        <w:rPr>
          <w:bCs/>
          <w:sz w:val="28"/>
          <w:szCs w:val="28"/>
        </w:rPr>
        <w:t>утверждении а</w:t>
      </w:r>
      <w:r>
        <w:rPr>
          <w:color w:val="000000"/>
          <w:sz w:val="28"/>
          <w:szCs w:val="28"/>
        </w:rPr>
        <w:t xml:space="preserve">дминистративный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строительства", утвержденный постановлением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Хлевенский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Хлевенского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FC5C92" w:rsidRDefault="00FC5C92" w:rsidP="002F7C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от </w:t>
      </w:r>
      <w:r w:rsidR="008A1723">
        <w:rPr>
          <w:color w:val="000000"/>
          <w:sz w:val="28"/>
          <w:szCs w:val="28"/>
        </w:rPr>
        <w:t>20.07.2016 года № 247</w:t>
      </w:r>
      <w:proofErr w:type="gramStart"/>
      <w:r w:rsidR="008A1723">
        <w:rPr>
          <w:color w:val="000000"/>
          <w:sz w:val="28"/>
          <w:szCs w:val="28"/>
        </w:rPr>
        <w:t xml:space="preserve"> О</w:t>
      </w:r>
      <w:proofErr w:type="gramEnd"/>
      <w:r w:rsidR="008A1723">
        <w:rPr>
          <w:color w:val="000000"/>
          <w:sz w:val="28"/>
          <w:szCs w:val="28"/>
        </w:rPr>
        <w:t xml:space="preserve"> внесении изменений в </w:t>
      </w:r>
      <w:r w:rsidR="00B61F05">
        <w:rPr>
          <w:color w:val="000000"/>
          <w:sz w:val="28"/>
          <w:szCs w:val="28"/>
        </w:rPr>
        <w:t>постановление администрации сельского поселения от 24.05.2016 года № 162 « Об утверждении</w:t>
      </w:r>
      <w:r w:rsidR="00B61F05">
        <w:rPr>
          <w:b/>
          <w:bCs/>
          <w:sz w:val="28"/>
          <w:szCs w:val="28"/>
        </w:rPr>
        <w:t xml:space="preserve"> </w:t>
      </w:r>
      <w:r w:rsidR="00B61F05" w:rsidRPr="00B61F05">
        <w:rPr>
          <w:bCs/>
          <w:sz w:val="28"/>
          <w:szCs w:val="28"/>
        </w:rPr>
        <w:t>а</w:t>
      </w:r>
      <w:r w:rsidR="00B61F05" w:rsidRPr="00B61F05">
        <w:rPr>
          <w:color w:val="000000"/>
          <w:sz w:val="28"/>
          <w:szCs w:val="28"/>
        </w:rPr>
        <w:t>д</w:t>
      </w:r>
      <w:r w:rsidR="00B61F05">
        <w:rPr>
          <w:color w:val="000000"/>
          <w:sz w:val="28"/>
          <w:szCs w:val="28"/>
        </w:rPr>
        <w:t>министративный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B61F05" w:rsidRDefault="00B61F05" w:rsidP="00B61F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от 20.10.2016 года № 377</w:t>
      </w:r>
      <w:proofErr w:type="gramStart"/>
      <w:r w:rsidRPr="00B61F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внесении изменений в постановление администрации сельского поселения от 24.05.2016 года № 162 « Об утверждении</w:t>
      </w:r>
      <w:r>
        <w:rPr>
          <w:b/>
          <w:bCs/>
          <w:sz w:val="28"/>
          <w:szCs w:val="28"/>
        </w:rPr>
        <w:t xml:space="preserve"> </w:t>
      </w:r>
      <w:r w:rsidRPr="00B61F05">
        <w:rPr>
          <w:bCs/>
          <w:sz w:val="28"/>
          <w:szCs w:val="28"/>
        </w:rPr>
        <w:t>а</w:t>
      </w:r>
      <w:r w:rsidRPr="00B61F05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министративный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B61F05" w:rsidRDefault="00B61F05" w:rsidP="00B61F05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4) от 27.06.2019 года № 120</w:t>
      </w:r>
      <w:proofErr w:type="gramStart"/>
      <w:r w:rsidRPr="00B61F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внесении изменений в постановление администрации сельского поселения от 24.05.2016 года № 162 « Об утверждении</w:t>
      </w:r>
      <w:r>
        <w:rPr>
          <w:b/>
          <w:bCs/>
          <w:sz w:val="28"/>
          <w:szCs w:val="28"/>
        </w:rPr>
        <w:t xml:space="preserve"> </w:t>
      </w:r>
      <w:r w:rsidRPr="00B61F05">
        <w:rPr>
          <w:bCs/>
          <w:sz w:val="28"/>
          <w:szCs w:val="28"/>
        </w:rPr>
        <w:t>а</w:t>
      </w:r>
      <w:r w:rsidRPr="00B61F05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министративный регламента предоставления муниципальной </w:t>
      </w:r>
      <w:r>
        <w:rPr>
          <w:color w:val="000000"/>
          <w:sz w:val="28"/>
          <w:szCs w:val="28"/>
        </w:rPr>
        <w:lastRenderedPageBreak/>
        <w:t>услуги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1250EE" w:rsidRDefault="001250EE" w:rsidP="001250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От 20.02.2020 года № 18</w:t>
      </w:r>
      <w:proofErr w:type="gramStart"/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внесении изменений в постановление администрации сельского поселения от 24.05.2016 года № 162 « Об утверждении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дминистративный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1250EE" w:rsidRDefault="001250EE" w:rsidP="00B61F05">
      <w:pPr>
        <w:jc w:val="both"/>
        <w:rPr>
          <w:color w:val="000000"/>
          <w:sz w:val="28"/>
          <w:szCs w:val="28"/>
        </w:rPr>
      </w:pPr>
    </w:p>
    <w:p w:rsidR="00B61F05" w:rsidRDefault="00B61F05" w:rsidP="002F7C3C">
      <w:pPr>
        <w:jc w:val="both"/>
        <w:rPr>
          <w:bCs/>
          <w:sz w:val="28"/>
          <w:szCs w:val="28"/>
        </w:rPr>
      </w:pPr>
    </w:p>
    <w:p w:rsidR="002F7C3C" w:rsidRDefault="002F7C3C" w:rsidP="002F7C3C">
      <w:pPr>
        <w:tabs>
          <w:tab w:val="left" w:pos="142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вступает в силу со дня подписания и подлежит обнародованию</w:t>
      </w:r>
    </w:p>
    <w:p w:rsidR="002F7C3C" w:rsidRDefault="002F7C3C" w:rsidP="002F7C3C">
      <w:pPr>
        <w:jc w:val="both"/>
        <w:rPr>
          <w:sz w:val="28"/>
          <w:szCs w:val="28"/>
        </w:rPr>
      </w:pPr>
    </w:p>
    <w:p w:rsidR="002F7C3C" w:rsidRDefault="002F7C3C" w:rsidP="002F7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F7C3C" w:rsidRDefault="002F7C3C" w:rsidP="002F7C3C">
      <w:pPr>
        <w:tabs>
          <w:tab w:val="left" w:pos="7395"/>
          <w:tab w:val="left" w:pos="79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Хлевенский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А.В.Пожидаев</w:t>
      </w:r>
      <w:proofErr w:type="spellEnd"/>
    </w:p>
    <w:p w:rsidR="002F7C3C" w:rsidRDefault="002F7C3C" w:rsidP="002F7C3C">
      <w:pPr>
        <w:rPr>
          <w:sz w:val="28"/>
          <w:szCs w:val="28"/>
        </w:rPr>
      </w:pPr>
    </w:p>
    <w:p w:rsidR="002F7C3C" w:rsidRDefault="002F7C3C" w:rsidP="002F7C3C">
      <w:pPr>
        <w:rPr>
          <w:sz w:val="28"/>
          <w:szCs w:val="28"/>
        </w:rPr>
      </w:pPr>
    </w:p>
    <w:p w:rsidR="002F7C3C" w:rsidRDefault="002F7C3C" w:rsidP="002F7C3C">
      <w:pPr>
        <w:rPr>
          <w:sz w:val="28"/>
          <w:szCs w:val="28"/>
        </w:rPr>
      </w:pPr>
    </w:p>
    <w:p w:rsidR="002F7C3C" w:rsidRDefault="002F7C3C" w:rsidP="002F7C3C">
      <w:pPr>
        <w:rPr>
          <w:sz w:val="28"/>
          <w:szCs w:val="28"/>
        </w:rPr>
      </w:pPr>
    </w:p>
    <w:p w:rsidR="002F7C3C" w:rsidRDefault="002F7C3C" w:rsidP="002F7C3C">
      <w:pPr>
        <w:rPr>
          <w:sz w:val="28"/>
          <w:szCs w:val="28"/>
        </w:rPr>
      </w:pPr>
    </w:p>
    <w:p w:rsidR="002F7C3C" w:rsidRDefault="002F7C3C" w:rsidP="002F7C3C">
      <w:pPr>
        <w:rPr>
          <w:sz w:val="28"/>
          <w:szCs w:val="28"/>
        </w:rPr>
      </w:pPr>
    </w:p>
    <w:p w:rsidR="002F7C3C" w:rsidRDefault="002F7C3C" w:rsidP="002F7C3C"/>
    <w:p w:rsidR="00967D9D" w:rsidRDefault="00967D9D"/>
    <w:sectPr w:rsidR="0096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65"/>
    <w:rsid w:val="001250EE"/>
    <w:rsid w:val="002F7C3C"/>
    <w:rsid w:val="00422B0C"/>
    <w:rsid w:val="00822565"/>
    <w:rsid w:val="008A1723"/>
    <w:rsid w:val="00967D9D"/>
    <w:rsid w:val="00B61F05"/>
    <w:rsid w:val="00BF6FD1"/>
    <w:rsid w:val="00EF191E"/>
    <w:rsid w:val="00F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422B0C"/>
    <w:pPr>
      <w:spacing w:before="100" w:beforeAutospacing="1" w:after="100" w:afterAutospacing="1"/>
    </w:pPr>
    <w:rPr>
      <w:sz w:val="24"/>
      <w:szCs w:val="24"/>
    </w:rPr>
  </w:style>
  <w:style w:type="character" w:customStyle="1" w:styleId="internetlink">
    <w:name w:val="internetlink"/>
    <w:basedOn w:val="a0"/>
    <w:rsid w:val="00422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422B0C"/>
    <w:pPr>
      <w:spacing w:before="100" w:beforeAutospacing="1" w:after="100" w:afterAutospacing="1"/>
    </w:pPr>
    <w:rPr>
      <w:sz w:val="24"/>
      <w:szCs w:val="24"/>
    </w:rPr>
  </w:style>
  <w:style w:type="character" w:customStyle="1" w:styleId="internetlink">
    <w:name w:val="internetlink"/>
    <w:basedOn w:val="a0"/>
    <w:rsid w:val="0042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11</cp:revision>
  <dcterms:created xsi:type="dcterms:W3CDTF">2021-05-19T07:35:00Z</dcterms:created>
  <dcterms:modified xsi:type="dcterms:W3CDTF">2021-05-20T11:18:00Z</dcterms:modified>
</cp:coreProperties>
</file>