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2F3" w:rsidRPr="0005683F" w:rsidRDefault="000652F3" w:rsidP="00EF5631">
      <w:pPr>
        <w:jc w:val="center"/>
        <w:rPr>
          <w:b/>
          <w:sz w:val="32"/>
          <w:szCs w:val="32"/>
        </w:rPr>
      </w:pPr>
      <w:r>
        <w:rPr>
          <w:color w:val="000000"/>
        </w:rPr>
        <w:tab/>
      </w:r>
      <w:r w:rsidR="0005683F">
        <w:rPr>
          <w:color w:val="000000"/>
        </w:rPr>
        <w:t xml:space="preserve">                                              </w:t>
      </w:r>
      <w:r w:rsidR="00464245">
        <w:rPr>
          <w:color w:val="000000"/>
        </w:rPr>
        <w:t xml:space="preserve">                              </w:t>
      </w:r>
    </w:p>
    <w:p w:rsidR="000652F3" w:rsidRDefault="0033792D" w:rsidP="00EF5631">
      <w:pPr>
        <w:pStyle w:val="ConsPlusTitle"/>
        <w:widowControl/>
        <w:jc w:val="center"/>
        <w:rPr>
          <w:rFonts w:cs="Times New Roman"/>
          <w:lang w:val="en-US"/>
        </w:rPr>
      </w:pPr>
      <w:r>
        <w:rPr>
          <w:rFonts w:cs="Times New Roman"/>
          <w:noProof/>
        </w:rPr>
        <w:drawing>
          <wp:inline distT="0" distB="0" distL="0" distR="0" wp14:anchorId="58F1AA5E" wp14:editId="4A21C41F">
            <wp:extent cx="666750" cy="790575"/>
            <wp:effectExtent l="0" t="0" r="0" b="9525"/>
            <wp:docPr id="1" name="Рисунок 1" descr="Герб Хлевное 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Хлевное чб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1F1F1"/>
                        </a:clrFrom>
                        <a:clrTo>
                          <a:srgbClr val="F1F1F1">
                            <a:alpha val="0"/>
                          </a:srgbClr>
                        </a:clrTo>
                      </a:clrChange>
                      <a:lum bright="-24000" contrast="5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2F3" w:rsidRDefault="000652F3" w:rsidP="00FD61B6">
      <w:pPr>
        <w:jc w:val="right"/>
        <w:rPr>
          <w:color w:val="000000"/>
        </w:rPr>
      </w:pPr>
    </w:p>
    <w:p w:rsidR="000652F3" w:rsidRDefault="000652F3" w:rsidP="00FD61B6">
      <w:pPr>
        <w:jc w:val="right"/>
        <w:rPr>
          <w:color w:val="000000"/>
        </w:rPr>
      </w:pPr>
    </w:p>
    <w:p w:rsidR="000652F3" w:rsidRPr="00683CE4" w:rsidRDefault="000652F3" w:rsidP="009827BD">
      <w:pPr>
        <w:tabs>
          <w:tab w:val="left" w:pos="1134"/>
        </w:tabs>
        <w:jc w:val="both"/>
        <w:rPr>
          <w:sz w:val="28"/>
          <w:szCs w:val="28"/>
        </w:rPr>
      </w:pPr>
      <w:r>
        <w:rPr>
          <w:color w:val="000000"/>
        </w:rPr>
        <w:tab/>
      </w:r>
      <w:r>
        <w:rPr>
          <w:b/>
          <w:bCs/>
          <w:sz w:val="31"/>
          <w:szCs w:val="31"/>
        </w:rPr>
        <w:t xml:space="preserve">               Совет   депутатов сельского поселения </w:t>
      </w:r>
    </w:p>
    <w:p w:rsidR="000652F3" w:rsidRDefault="000652F3" w:rsidP="009827BD">
      <w:pPr>
        <w:tabs>
          <w:tab w:val="left" w:pos="2175"/>
          <w:tab w:val="left" w:pos="3540"/>
        </w:tabs>
        <w:rPr>
          <w:rFonts w:eastAsia="MS Mincho"/>
          <w:b/>
          <w:bCs/>
          <w:sz w:val="31"/>
          <w:szCs w:val="31"/>
        </w:rPr>
      </w:pPr>
      <w:r>
        <w:rPr>
          <w:b/>
          <w:bCs/>
          <w:sz w:val="28"/>
          <w:szCs w:val="28"/>
        </w:rPr>
        <w:t xml:space="preserve">                                         </w:t>
      </w:r>
      <w:proofErr w:type="spellStart"/>
      <w:r>
        <w:rPr>
          <w:b/>
          <w:bCs/>
          <w:sz w:val="28"/>
          <w:szCs w:val="28"/>
        </w:rPr>
        <w:t>Хлевенский</w:t>
      </w:r>
      <w:proofErr w:type="spellEnd"/>
      <w:r>
        <w:rPr>
          <w:b/>
          <w:bCs/>
          <w:sz w:val="28"/>
          <w:szCs w:val="28"/>
        </w:rPr>
        <w:t xml:space="preserve">  </w:t>
      </w:r>
      <w:r>
        <w:rPr>
          <w:b/>
          <w:bCs/>
          <w:sz w:val="31"/>
          <w:szCs w:val="31"/>
        </w:rPr>
        <w:t xml:space="preserve">сельсовет </w:t>
      </w:r>
    </w:p>
    <w:p w:rsidR="000652F3" w:rsidRDefault="000652F3" w:rsidP="009827BD">
      <w:pPr>
        <w:tabs>
          <w:tab w:val="left" w:pos="2175"/>
          <w:tab w:val="left" w:pos="3540"/>
        </w:tabs>
        <w:rPr>
          <w:rFonts w:eastAsia="MS Mincho"/>
          <w:b/>
          <w:bCs/>
          <w:sz w:val="31"/>
          <w:szCs w:val="31"/>
        </w:rPr>
      </w:pPr>
      <w:r>
        <w:rPr>
          <w:b/>
          <w:bCs/>
          <w:sz w:val="31"/>
          <w:szCs w:val="31"/>
        </w:rPr>
        <w:t xml:space="preserve">         </w:t>
      </w:r>
      <w:proofErr w:type="spellStart"/>
      <w:r>
        <w:rPr>
          <w:b/>
          <w:bCs/>
          <w:sz w:val="31"/>
          <w:szCs w:val="31"/>
        </w:rPr>
        <w:t>Хлевенского</w:t>
      </w:r>
      <w:proofErr w:type="spellEnd"/>
      <w:r>
        <w:rPr>
          <w:b/>
          <w:bCs/>
          <w:sz w:val="31"/>
          <w:szCs w:val="31"/>
        </w:rPr>
        <w:t xml:space="preserve"> муниципального района  Липецкой области</w:t>
      </w:r>
    </w:p>
    <w:p w:rsidR="000652F3" w:rsidRDefault="000652F3" w:rsidP="009827BD">
      <w:pPr>
        <w:rPr>
          <w:rFonts w:eastAsia="MS Mincho"/>
          <w:sz w:val="31"/>
          <w:szCs w:val="31"/>
        </w:rPr>
      </w:pPr>
    </w:p>
    <w:p w:rsidR="000652F3" w:rsidRPr="009E3E0A" w:rsidRDefault="000652F3" w:rsidP="009827BD">
      <w:pPr>
        <w:rPr>
          <w:rFonts w:eastAsia="MS Mincho"/>
          <w:b/>
          <w:bCs/>
          <w:sz w:val="31"/>
          <w:szCs w:val="31"/>
        </w:rPr>
      </w:pPr>
      <w:r>
        <w:rPr>
          <w:b/>
          <w:bCs/>
          <w:sz w:val="31"/>
          <w:szCs w:val="31"/>
        </w:rPr>
        <w:t xml:space="preserve">                      </w:t>
      </w:r>
      <w:r w:rsidR="00201921">
        <w:rPr>
          <w:b/>
          <w:bCs/>
          <w:sz w:val="31"/>
          <w:szCs w:val="31"/>
        </w:rPr>
        <w:t>Восемнадцатая  сессия  шестого созыва</w:t>
      </w:r>
    </w:p>
    <w:p w:rsidR="000652F3" w:rsidRDefault="000652F3" w:rsidP="009827BD">
      <w:pPr>
        <w:jc w:val="center"/>
        <w:rPr>
          <w:rFonts w:eastAsia="MS Mincho"/>
          <w:b/>
          <w:bCs/>
          <w:sz w:val="31"/>
          <w:szCs w:val="31"/>
        </w:rPr>
      </w:pPr>
    </w:p>
    <w:p w:rsidR="000652F3" w:rsidRPr="009827BD" w:rsidRDefault="000652F3" w:rsidP="009827BD">
      <w:pPr>
        <w:pStyle w:val="2"/>
        <w:tabs>
          <w:tab w:val="left" w:pos="3540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827BD">
        <w:rPr>
          <w:rFonts w:ascii="Times New Roman" w:hAnsi="Times New Roman" w:cs="Times New Roman"/>
          <w:color w:val="000000"/>
          <w:sz w:val="28"/>
          <w:szCs w:val="28"/>
        </w:rPr>
        <w:t>РЕШЕНИЕ</w:t>
      </w:r>
    </w:p>
    <w:p w:rsidR="000652F3" w:rsidRPr="009827BD" w:rsidRDefault="00464245" w:rsidP="009827BD">
      <w:pPr>
        <w:pStyle w:val="2"/>
        <w:tabs>
          <w:tab w:val="left" w:pos="3540"/>
        </w:tabs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 сентября 2021</w:t>
      </w:r>
      <w:r w:rsidR="000652F3" w:rsidRPr="009827BD">
        <w:rPr>
          <w:rFonts w:ascii="Times New Roman" w:hAnsi="Times New Roman" w:cs="Times New Roman"/>
          <w:color w:val="000000"/>
          <w:sz w:val="28"/>
          <w:szCs w:val="28"/>
        </w:rPr>
        <w:t>года</w:t>
      </w:r>
      <w:r w:rsidR="000652F3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</w:t>
      </w:r>
      <w:proofErr w:type="spellStart"/>
      <w:r w:rsidR="000652F3" w:rsidRPr="009827BD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Start"/>
      <w:r w:rsidR="000652F3" w:rsidRPr="009827B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652F3">
        <w:rPr>
          <w:rFonts w:ascii="Times New Roman" w:hAnsi="Times New Roman" w:cs="Times New Roman"/>
          <w:color w:val="000000"/>
          <w:sz w:val="28"/>
          <w:szCs w:val="28"/>
        </w:rPr>
        <w:t>Х</w:t>
      </w:r>
      <w:proofErr w:type="gramEnd"/>
      <w:r w:rsidR="000652F3">
        <w:rPr>
          <w:rFonts w:ascii="Times New Roman" w:hAnsi="Times New Roman" w:cs="Times New Roman"/>
          <w:color w:val="000000"/>
          <w:sz w:val="28"/>
          <w:szCs w:val="28"/>
        </w:rPr>
        <w:t>левное</w:t>
      </w:r>
      <w:proofErr w:type="spellEnd"/>
      <w:r w:rsidR="000652F3" w:rsidRPr="009827BD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0652F3"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="00C62A6D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№</w:t>
      </w:r>
      <w:r w:rsidR="00201921">
        <w:rPr>
          <w:rFonts w:ascii="Times New Roman" w:hAnsi="Times New Roman" w:cs="Times New Roman"/>
          <w:color w:val="000000"/>
          <w:sz w:val="28"/>
          <w:szCs w:val="28"/>
        </w:rPr>
        <w:t>35</w:t>
      </w:r>
      <w:r w:rsidR="000652F3" w:rsidRPr="009827BD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</w:t>
      </w:r>
    </w:p>
    <w:p w:rsidR="000652F3" w:rsidRDefault="000652F3" w:rsidP="009827BD">
      <w:pPr>
        <w:ind w:left="-993"/>
        <w:jc w:val="both"/>
        <w:rPr>
          <w:sz w:val="28"/>
          <w:szCs w:val="28"/>
        </w:rPr>
      </w:pPr>
    </w:p>
    <w:p w:rsidR="000652F3" w:rsidRDefault="000652F3" w:rsidP="009827BD">
      <w:pPr>
        <w:ind w:left="-851" w:right="5953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О внесении изменений в Правила              землепользования и застройки сельского поселения </w:t>
      </w:r>
      <w:proofErr w:type="spellStart"/>
      <w:r>
        <w:rPr>
          <w:b/>
          <w:bCs/>
          <w:sz w:val="28"/>
          <w:szCs w:val="28"/>
        </w:rPr>
        <w:t>Хлевенский</w:t>
      </w:r>
      <w:proofErr w:type="spellEnd"/>
      <w:r>
        <w:rPr>
          <w:b/>
          <w:bCs/>
          <w:sz w:val="28"/>
          <w:szCs w:val="28"/>
        </w:rPr>
        <w:t xml:space="preserve"> сельсовет </w:t>
      </w:r>
      <w:proofErr w:type="spellStart"/>
      <w:r>
        <w:rPr>
          <w:b/>
          <w:bCs/>
          <w:sz w:val="28"/>
          <w:szCs w:val="28"/>
        </w:rPr>
        <w:t>Хлевенского</w:t>
      </w:r>
      <w:proofErr w:type="spellEnd"/>
      <w:r>
        <w:rPr>
          <w:b/>
          <w:bCs/>
          <w:sz w:val="28"/>
          <w:szCs w:val="28"/>
        </w:rPr>
        <w:t xml:space="preserve"> муниципального района Липецкой области</w:t>
      </w:r>
    </w:p>
    <w:p w:rsidR="000652F3" w:rsidRDefault="000652F3" w:rsidP="009827BD">
      <w:pPr>
        <w:ind w:left="-1134" w:right="5953"/>
        <w:jc w:val="both"/>
        <w:rPr>
          <w:b/>
          <w:bCs/>
          <w:sz w:val="28"/>
          <w:szCs w:val="28"/>
        </w:rPr>
      </w:pPr>
    </w:p>
    <w:p w:rsidR="000652F3" w:rsidRDefault="000652F3" w:rsidP="009827BD">
      <w:pPr>
        <w:ind w:left="-851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Рассмотрев проект  изменений в Правила землепользования и застройки  сельского поселения </w:t>
      </w:r>
      <w:proofErr w:type="spellStart"/>
      <w:r>
        <w:rPr>
          <w:sz w:val="28"/>
          <w:szCs w:val="28"/>
        </w:rPr>
        <w:t>Хлевенский</w:t>
      </w:r>
      <w:proofErr w:type="spellEnd"/>
      <w:r>
        <w:rPr>
          <w:sz w:val="28"/>
          <w:szCs w:val="28"/>
        </w:rPr>
        <w:t xml:space="preserve"> сельсовет </w:t>
      </w:r>
      <w:proofErr w:type="spellStart"/>
      <w:r>
        <w:rPr>
          <w:sz w:val="28"/>
          <w:szCs w:val="28"/>
        </w:rPr>
        <w:t>Хлевенского</w:t>
      </w:r>
      <w:proofErr w:type="spellEnd"/>
      <w:r>
        <w:rPr>
          <w:sz w:val="28"/>
          <w:szCs w:val="28"/>
        </w:rPr>
        <w:t xml:space="preserve"> муниципального района Липецкой области, руководствуясь Градостроительным кодексом Российской Федерации, Уставом сельского поселения </w:t>
      </w:r>
      <w:proofErr w:type="spellStart"/>
      <w:r>
        <w:rPr>
          <w:sz w:val="28"/>
          <w:szCs w:val="28"/>
        </w:rPr>
        <w:t>Хлевенский</w:t>
      </w:r>
      <w:proofErr w:type="spellEnd"/>
      <w:r>
        <w:rPr>
          <w:sz w:val="28"/>
          <w:szCs w:val="28"/>
        </w:rPr>
        <w:t xml:space="preserve">  сельсовет, учитывая результаты проведения публичных слушаний, Совет депутатов сельского поселения</w:t>
      </w:r>
    </w:p>
    <w:p w:rsidR="000652F3" w:rsidRPr="00683CE4" w:rsidRDefault="000652F3" w:rsidP="009827BD">
      <w:pPr>
        <w:ind w:left="-851" w:firstLine="142"/>
        <w:jc w:val="both"/>
        <w:rPr>
          <w:b/>
          <w:bCs/>
          <w:sz w:val="28"/>
          <w:szCs w:val="28"/>
        </w:rPr>
      </w:pPr>
      <w:proofErr w:type="gramStart"/>
      <w:r w:rsidRPr="00683CE4">
        <w:rPr>
          <w:b/>
          <w:bCs/>
          <w:sz w:val="28"/>
          <w:szCs w:val="28"/>
        </w:rPr>
        <w:t>Р</w:t>
      </w:r>
      <w:proofErr w:type="gramEnd"/>
      <w:r w:rsidRPr="00683CE4">
        <w:rPr>
          <w:b/>
          <w:bCs/>
          <w:sz w:val="28"/>
          <w:szCs w:val="28"/>
        </w:rPr>
        <w:t xml:space="preserve"> Е Ш И Л:</w:t>
      </w:r>
    </w:p>
    <w:p w:rsidR="000652F3" w:rsidRDefault="000652F3" w:rsidP="009827BD">
      <w:pPr>
        <w:ind w:left="-851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proofErr w:type="gramStart"/>
      <w:r>
        <w:rPr>
          <w:sz w:val="28"/>
          <w:szCs w:val="28"/>
        </w:rPr>
        <w:t xml:space="preserve">1.Принять изменения в  Правила  землепользования и застройки сельского поселения </w:t>
      </w:r>
      <w:proofErr w:type="spellStart"/>
      <w:r>
        <w:rPr>
          <w:sz w:val="28"/>
          <w:szCs w:val="28"/>
        </w:rPr>
        <w:t>Хлевенский</w:t>
      </w:r>
      <w:proofErr w:type="spellEnd"/>
      <w:r>
        <w:rPr>
          <w:sz w:val="28"/>
          <w:szCs w:val="28"/>
        </w:rPr>
        <w:t xml:space="preserve"> сельсовет </w:t>
      </w:r>
      <w:proofErr w:type="spellStart"/>
      <w:r>
        <w:rPr>
          <w:sz w:val="28"/>
          <w:szCs w:val="28"/>
        </w:rPr>
        <w:t>Хлевенского</w:t>
      </w:r>
      <w:proofErr w:type="spellEnd"/>
      <w:r>
        <w:rPr>
          <w:sz w:val="28"/>
          <w:szCs w:val="28"/>
        </w:rPr>
        <w:t xml:space="preserve"> муниципального района Липецкой области, утвержденные решением Совета депутатов сельского поселения </w:t>
      </w:r>
      <w:proofErr w:type="spellStart"/>
      <w:r>
        <w:rPr>
          <w:sz w:val="28"/>
          <w:szCs w:val="28"/>
        </w:rPr>
        <w:t>Хлевенский</w:t>
      </w:r>
      <w:proofErr w:type="spellEnd"/>
      <w:r>
        <w:rPr>
          <w:sz w:val="28"/>
          <w:szCs w:val="28"/>
        </w:rPr>
        <w:t xml:space="preserve">  сельсовет </w:t>
      </w:r>
      <w:proofErr w:type="spellStart"/>
      <w:r>
        <w:rPr>
          <w:sz w:val="28"/>
          <w:szCs w:val="28"/>
        </w:rPr>
        <w:t>Хлевенского</w:t>
      </w:r>
      <w:proofErr w:type="spellEnd"/>
      <w:r>
        <w:rPr>
          <w:sz w:val="28"/>
          <w:szCs w:val="28"/>
        </w:rPr>
        <w:t xml:space="preserve"> муниципального района Липецкой области</w:t>
      </w:r>
      <w:r w:rsidR="005269E2">
        <w:rPr>
          <w:sz w:val="28"/>
          <w:szCs w:val="28"/>
        </w:rPr>
        <w:t xml:space="preserve"> </w:t>
      </w:r>
      <w:r w:rsidR="001538C7">
        <w:rPr>
          <w:sz w:val="28"/>
          <w:szCs w:val="28"/>
        </w:rPr>
        <w:t xml:space="preserve"> от 23.03.2018 года №88</w:t>
      </w:r>
      <w:r w:rsidR="0005683F">
        <w:rPr>
          <w:sz w:val="28"/>
          <w:szCs w:val="28"/>
        </w:rPr>
        <w:t>(с изменениями от 17.08.2018</w:t>
      </w:r>
      <w:r w:rsidR="00C62A6D">
        <w:rPr>
          <w:sz w:val="28"/>
          <w:szCs w:val="28"/>
        </w:rPr>
        <w:t xml:space="preserve"> года №102, от 22.07.2019 </w:t>
      </w:r>
      <w:r w:rsidR="0005683F">
        <w:rPr>
          <w:sz w:val="28"/>
          <w:szCs w:val="28"/>
        </w:rPr>
        <w:t>года №128, от 16.12.2019</w:t>
      </w:r>
      <w:r w:rsidR="003A0691">
        <w:rPr>
          <w:sz w:val="28"/>
          <w:szCs w:val="28"/>
        </w:rPr>
        <w:t xml:space="preserve"> </w:t>
      </w:r>
      <w:r w:rsidR="00C62A6D">
        <w:rPr>
          <w:sz w:val="28"/>
          <w:szCs w:val="28"/>
        </w:rPr>
        <w:t>года №140,</w:t>
      </w:r>
      <w:r w:rsidR="00E8696D">
        <w:rPr>
          <w:sz w:val="28"/>
          <w:szCs w:val="28"/>
        </w:rPr>
        <w:t xml:space="preserve">от 16.03.2020 года №156, </w:t>
      </w:r>
      <w:r w:rsidR="00C62A6D">
        <w:rPr>
          <w:sz w:val="28"/>
          <w:szCs w:val="28"/>
        </w:rPr>
        <w:t xml:space="preserve"> от 24.08.2020 года №175</w:t>
      </w:r>
      <w:r w:rsidR="00E8696D">
        <w:rPr>
          <w:sz w:val="28"/>
          <w:szCs w:val="28"/>
        </w:rPr>
        <w:t>, от 06.11.202</w:t>
      </w:r>
      <w:r w:rsidR="003A0691">
        <w:rPr>
          <w:sz w:val="28"/>
          <w:szCs w:val="28"/>
        </w:rPr>
        <w:t xml:space="preserve">0 </w:t>
      </w:r>
      <w:r w:rsidR="00E8696D">
        <w:rPr>
          <w:sz w:val="28"/>
          <w:szCs w:val="28"/>
        </w:rPr>
        <w:t>года</w:t>
      </w:r>
      <w:r w:rsidR="003A0691">
        <w:rPr>
          <w:sz w:val="28"/>
          <w:szCs w:val="28"/>
        </w:rPr>
        <w:t xml:space="preserve"> №10</w:t>
      </w:r>
      <w:r w:rsidR="00C62A6D">
        <w:rPr>
          <w:sz w:val="28"/>
          <w:szCs w:val="28"/>
        </w:rPr>
        <w:t>)</w:t>
      </w:r>
      <w:r w:rsidR="001538C7">
        <w:rPr>
          <w:sz w:val="28"/>
          <w:szCs w:val="28"/>
        </w:rPr>
        <w:t>.</w:t>
      </w:r>
      <w:proofErr w:type="gramEnd"/>
    </w:p>
    <w:p w:rsidR="000652F3" w:rsidRDefault="000652F3" w:rsidP="009827BD">
      <w:pPr>
        <w:ind w:left="-851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2.Направить изменения в Правила  землепользования и застройки сельского поселения </w:t>
      </w:r>
      <w:proofErr w:type="spellStart"/>
      <w:r>
        <w:rPr>
          <w:sz w:val="28"/>
          <w:szCs w:val="28"/>
        </w:rPr>
        <w:t>Хлевенский</w:t>
      </w:r>
      <w:proofErr w:type="spellEnd"/>
      <w:r>
        <w:rPr>
          <w:sz w:val="28"/>
          <w:szCs w:val="28"/>
        </w:rPr>
        <w:t xml:space="preserve">  сельсовет </w:t>
      </w:r>
      <w:proofErr w:type="spellStart"/>
      <w:r>
        <w:rPr>
          <w:sz w:val="28"/>
          <w:szCs w:val="28"/>
        </w:rPr>
        <w:t>Хлевенского</w:t>
      </w:r>
      <w:proofErr w:type="spellEnd"/>
      <w:r>
        <w:rPr>
          <w:sz w:val="28"/>
          <w:szCs w:val="28"/>
        </w:rPr>
        <w:t xml:space="preserve"> муниципального района Липецкой области главе сельского поселения </w:t>
      </w:r>
      <w:proofErr w:type="spellStart"/>
      <w:r>
        <w:rPr>
          <w:sz w:val="28"/>
          <w:szCs w:val="28"/>
        </w:rPr>
        <w:t>Хлевенский</w:t>
      </w:r>
      <w:proofErr w:type="spellEnd"/>
      <w:r>
        <w:rPr>
          <w:sz w:val="28"/>
          <w:szCs w:val="28"/>
        </w:rPr>
        <w:t xml:space="preserve"> сельсовет </w:t>
      </w:r>
      <w:proofErr w:type="spellStart"/>
      <w:r>
        <w:rPr>
          <w:sz w:val="28"/>
          <w:szCs w:val="28"/>
        </w:rPr>
        <w:t>Хлевенского</w:t>
      </w:r>
      <w:proofErr w:type="spellEnd"/>
      <w:r>
        <w:rPr>
          <w:sz w:val="28"/>
          <w:szCs w:val="28"/>
        </w:rPr>
        <w:t xml:space="preserve"> муниципального района Липецкой области для подписания и опубликования.</w:t>
      </w:r>
    </w:p>
    <w:p w:rsidR="000652F3" w:rsidRDefault="000652F3" w:rsidP="009827BD">
      <w:pPr>
        <w:ind w:left="-851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3.Настоящее решение  вступает в силу со дня его официального опубликования.</w:t>
      </w:r>
    </w:p>
    <w:p w:rsidR="000652F3" w:rsidRDefault="000652F3" w:rsidP="009827BD">
      <w:pPr>
        <w:jc w:val="both"/>
        <w:rPr>
          <w:sz w:val="28"/>
          <w:szCs w:val="28"/>
        </w:rPr>
      </w:pPr>
    </w:p>
    <w:p w:rsidR="000652F3" w:rsidRPr="00F1584F" w:rsidRDefault="000652F3" w:rsidP="009827BD">
      <w:pPr>
        <w:ind w:left="-851"/>
        <w:rPr>
          <w:sz w:val="28"/>
          <w:szCs w:val="28"/>
        </w:rPr>
      </w:pPr>
      <w:r w:rsidRPr="00F1584F">
        <w:rPr>
          <w:sz w:val="28"/>
          <w:szCs w:val="28"/>
        </w:rPr>
        <w:t xml:space="preserve">Председатель Совета депутатов </w:t>
      </w:r>
    </w:p>
    <w:p w:rsidR="000652F3" w:rsidRDefault="000652F3" w:rsidP="009827BD">
      <w:pPr>
        <w:ind w:left="-851"/>
        <w:rPr>
          <w:sz w:val="28"/>
          <w:szCs w:val="28"/>
        </w:rPr>
      </w:pPr>
      <w:r w:rsidRPr="00F1584F">
        <w:rPr>
          <w:sz w:val="28"/>
          <w:szCs w:val="28"/>
        </w:rPr>
        <w:t xml:space="preserve">сельского поселения </w:t>
      </w:r>
    </w:p>
    <w:p w:rsidR="000652F3" w:rsidRDefault="000652F3" w:rsidP="009827BD">
      <w:pPr>
        <w:ind w:left="-851"/>
        <w:rPr>
          <w:sz w:val="28"/>
          <w:szCs w:val="28"/>
        </w:rPr>
      </w:pPr>
      <w:proofErr w:type="spellStart"/>
      <w:r>
        <w:rPr>
          <w:sz w:val="28"/>
          <w:szCs w:val="28"/>
        </w:rPr>
        <w:t>Хлевенский</w:t>
      </w:r>
      <w:proofErr w:type="spellEnd"/>
      <w:r>
        <w:rPr>
          <w:sz w:val="28"/>
          <w:szCs w:val="28"/>
        </w:rPr>
        <w:t xml:space="preserve"> </w:t>
      </w:r>
      <w:r w:rsidRPr="00F1584F">
        <w:rPr>
          <w:sz w:val="28"/>
          <w:szCs w:val="28"/>
        </w:rPr>
        <w:t xml:space="preserve"> сельсовет</w:t>
      </w:r>
      <w:r>
        <w:rPr>
          <w:sz w:val="28"/>
          <w:szCs w:val="28"/>
        </w:rPr>
        <w:t xml:space="preserve">                                                                             </w:t>
      </w:r>
      <w:proofErr w:type="spellStart"/>
      <w:r w:rsidR="004370B9">
        <w:rPr>
          <w:sz w:val="28"/>
          <w:szCs w:val="28"/>
        </w:rPr>
        <w:t>Д.Л</w:t>
      </w:r>
      <w:r>
        <w:rPr>
          <w:sz w:val="28"/>
          <w:szCs w:val="28"/>
        </w:rPr>
        <w:t>.Пожидаев</w:t>
      </w:r>
      <w:proofErr w:type="spellEnd"/>
    </w:p>
    <w:p w:rsidR="0068680D" w:rsidRDefault="0068680D" w:rsidP="009827BD">
      <w:pPr>
        <w:tabs>
          <w:tab w:val="left" w:pos="585"/>
        </w:tabs>
        <w:rPr>
          <w:color w:val="000000"/>
        </w:rPr>
        <w:sectPr w:rsidR="0068680D" w:rsidSect="0068680D">
          <w:pgSz w:w="11906" w:h="16838"/>
          <w:pgMar w:top="709" w:right="567" w:bottom="1134" w:left="1134" w:header="708" w:footer="708" w:gutter="0"/>
          <w:cols w:space="708"/>
          <w:titlePg/>
          <w:docGrid w:linePitch="360"/>
        </w:sectPr>
      </w:pPr>
    </w:p>
    <w:p w:rsidR="0068680D" w:rsidRDefault="0068680D" w:rsidP="0068680D">
      <w:pPr>
        <w:suppressAutoHyphens/>
        <w:rPr>
          <w:b/>
          <w:bCs/>
          <w:lang w:eastAsia="ar-SA"/>
        </w:rPr>
      </w:pPr>
    </w:p>
    <w:p w:rsidR="000652F3" w:rsidRPr="00F15AD7" w:rsidRDefault="000652F3" w:rsidP="00E92039">
      <w:pPr>
        <w:suppressAutoHyphens/>
        <w:jc w:val="right"/>
        <w:rPr>
          <w:b/>
          <w:bCs/>
          <w:lang w:eastAsia="ar-SA"/>
        </w:rPr>
      </w:pPr>
      <w:r w:rsidRPr="00F15AD7">
        <w:rPr>
          <w:b/>
          <w:bCs/>
          <w:lang w:eastAsia="ar-SA"/>
        </w:rPr>
        <w:t xml:space="preserve">Приложение </w:t>
      </w:r>
    </w:p>
    <w:p w:rsidR="000652F3" w:rsidRPr="00F15AD7" w:rsidRDefault="000652F3" w:rsidP="00E92039">
      <w:pPr>
        <w:tabs>
          <w:tab w:val="left" w:pos="2175"/>
          <w:tab w:val="left" w:pos="3540"/>
        </w:tabs>
        <w:suppressAutoHyphens/>
        <w:jc w:val="right"/>
        <w:rPr>
          <w:lang w:eastAsia="ar-SA"/>
        </w:rPr>
      </w:pPr>
      <w:r w:rsidRPr="00F15AD7">
        <w:rPr>
          <w:lang w:eastAsia="ar-SA"/>
        </w:rPr>
        <w:t>к  решению Совета депутатов</w:t>
      </w:r>
    </w:p>
    <w:p w:rsidR="000652F3" w:rsidRPr="00F15AD7" w:rsidRDefault="00201921" w:rsidP="00E92039">
      <w:pPr>
        <w:tabs>
          <w:tab w:val="left" w:pos="2175"/>
          <w:tab w:val="left" w:pos="3540"/>
        </w:tabs>
        <w:suppressAutoHyphens/>
        <w:jc w:val="right"/>
        <w:rPr>
          <w:lang w:eastAsia="ar-SA"/>
        </w:rPr>
      </w:pPr>
      <w:r>
        <w:rPr>
          <w:lang w:eastAsia="ar-SA"/>
        </w:rPr>
        <w:t xml:space="preserve">№35 </w:t>
      </w:r>
      <w:r w:rsidR="001538C7">
        <w:rPr>
          <w:lang w:eastAsia="ar-SA"/>
        </w:rPr>
        <w:t xml:space="preserve">от </w:t>
      </w:r>
      <w:r>
        <w:rPr>
          <w:lang w:eastAsia="ar-SA"/>
        </w:rPr>
        <w:t>2.09.2021</w:t>
      </w:r>
      <w:r w:rsidR="00C62A6D">
        <w:rPr>
          <w:lang w:eastAsia="ar-SA"/>
        </w:rPr>
        <w:t xml:space="preserve"> </w:t>
      </w:r>
      <w:r w:rsidR="000652F3" w:rsidRPr="00F15AD7">
        <w:rPr>
          <w:lang w:eastAsia="ar-SA"/>
        </w:rPr>
        <w:t xml:space="preserve">г. </w:t>
      </w:r>
    </w:p>
    <w:p w:rsidR="000652F3" w:rsidRPr="00F15AD7" w:rsidRDefault="000652F3" w:rsidP="00E92039">
      <w:pPr>
        <w:tabs>
          <w:tab w:val="left" w:pos="2175"/>
          <w:tab w:val="left" w:pos="3540"/>
        </w:tabs>
        <w:suppressAutoHyphens/>
        <w:jc w:val="right"/>
        <w:rPr>
          <w:lang w:eastAsia="ar-SA"/>
        </w:rPr>
      </w:pPr>
      <w:r w:rsidRPr="00F15AD7">
        <w:rPr>
          <w:lang w:eastAsia="ar-SA"/>
        </w:rPr>
        <w:t xml:space="preserve">сельского поселения </w:t>
      </w:r>
      <w:proofErr w:type="spellStart"/>
      <w:r w:rsidRPr="00F15AD7">
        <w:rPr>
          <w:lang w:eastAsia="ar-SA"/>
        </w:rPr>
        <w:t>Хлевенский</w:t>
      </w:r>
      <w:proofErr w:type="spellEnd"/>
      <w:r w:rsidRPr="00F15AD7">
        <w:rPr>
          <w:lang w:eastAsia="ar-SA"/>
        </w:rPr>
        <w:t xml:space="preserve">  сельсовет </w:t>
      </w:r>
    </w:p>
    <w:p w:rsidR="000652F3" w:rsidRPr="00F15AD7" w:rsidRDefault="000652F3" w:rsidP="00E92039">
      <w:pPr>
        <w:tabs>
          <w:tab w:val="left" w:pos="2175"/>
          <w:tab w:val="left" w:pos="3540"/>
        </w:tabs>
        <w:suppressAutoHyphens/>
        <w:jc w:val="right"/>
        <w:rPr>
          <w:lang w:eastAsia="ar-SA"/>
        </w:rPr>
      </w:pPr>
      <w:proofErr w:type="spellStart"/>
      <w:r w:rsidRPr="00F15AD7">
        <w:rPr>
          <w:lang w:eastAsia="ar-SA"/>
        </w:rPr>
        <w:t>Хлевенского</w:t>
      </w:r>
      <w:proofErr w:type="spellEnd"/>
      <w:r w:rsidRPr="00F15AD7">
        <w:rPr>
          <w:lang w:eastAsia="ar-SA"/>
        </w:rPr>
        <w:t xml:space="preserve"> муниципального района  Липецкой области</w:t>
      </w:r>
    </w:p>
    <w:p w:rsidR="000652F3" w:rsidRPr="00F15AD7" w:rsidRDefault="000652F3" w:rsidP="00E92039">
      <w:pPr>
        <w:suppressAutoHyphens/>
        <w:jc w:val="right"/>
        <w:rPr>
          <w:lang w:eastAsia="ar-SA"/>
        </w:rPr>
      </w:pPr>
      <w:r w:rsidRPr="00F15AD7">
        <w:rPr>
          <w:lang w:eastAsia="ar-SA"/>
        </w:rPr>
        <w:t xml:space="preserve">«О внесении изменений </w:t>
      </w:r>
    </w:p>
    <w:p w:rsidR="000652F3" w:rsidRPr="00F15AD7" w:rsidRDefault="000652F3" w:rsidP="00E92039">
      <w:pPr>
        <w:suppressAutoHyphens/>
        <w:jc w:val="right"/>
        <w:rPr>
          <w:lang w:eastAsia="ar-SA"/>
        </w:rPr>
      </w:pPr>
      <w:r w:rsidRPr="00F15AD7">
        <w:rPr>
          <w:lang w:eastAsia="ar-SA"/>
        </w:rPr>
        <w:t xml:space="preserve">в Правила землепользования и застройки </w:t>
      </w:r>
    </w:p>
    <w:p w:rsidR="000652F3" w:rsidRPr="00F15AD7" w:rsidRDefault="000652F3" w:rsidP="00E92039">
      <w:pPr>
        <w:suppressAutoHyphens/>
        <w:jc w:val="right"/>
        <w:rPr>
          <w:lang w:eastAsia="ar-SA"/>
        </w:rPr>
      </w:pPr>
      <w:r w:rsidRPr="00F15AD7">
        <w:rPr>
          <w:lang w:eastAsia="ar-SA"/>
        </w:rPr>
        <w:t xml:space="preserve">сельского поселения </w:t>
      </w:r>
      <w:proofErr w:type="spellStart"/>
      <w:r w:rsidRPr="00F15AD7">
        <w:rPr>
          <w:lang w:eastAsia="ar-SA"/>
        </w:rPr>
        <w:t>Хлевенский</w:t>
      </w:r>
      <w:proofErr w:type="spellEnd"/>
      <w:r w:rsidRPr="00F15AD7">
        <w:rPr>
          <w:lang w:eastAsia="ar-SA"/>
        </w:rPr>
        <w:t xml:space="preserve"> сельсовет </w:t>
      </w:r>
      <w:proofErr w:type="spellStart"/>
      <w:r w:rsidRPr="00F15AD7">
        <w:rPr>
          <w:lang w:eastAsia="ar-SA"/>
        </w:rPr>
        <w:t>Хлевенского</w:t>
      </w:r>
      <w:proofErr w:type="spellEnd"/>
    </w:p>
    <w:p w:rsidR="000652F3" w:rsidRPr="00F15AD7" w:rsidRDefault="000652F3" w:rsidP="00E92039">
      <w:pPr>
        <w:suppressAutoHyphens/>
        <w:jc w:val="right"/>
        <w:rPr>
          <w:lang w:eastAsia="ar-SA"/>
        </w:rPr>
      </w:pPr>
      <w:r w:rsidRPr="00F15AD7">
        <w:rPr>
          <w:lang w:eastAsia="ar-SA"/>
        </w:rPr>
        <w:t>муниципального района Липецкой области»</w:t>
      </w:r>
    </w:p>
    <w:p w:rsidR="000652F3" w:rsidRPr="00F15AD7" w:rsidRDefault="000652F3" w:rsidP="00E92039">
      <w:pPr>
        <w:autoSpaceDE w:val="0"/>
        <w:autoSpaceDN w:val="0"/>
        <w:adjustRightInd w:val="0"/>
        <w:jc w:val="both"/>
        <w:rPr>
          <w:b/>
          <w:bCs/>
          <w:caps/>
          <w:color w:val="000000"/>
          <w:sz w:val="28"/>
          <w:szCs w:val="28"/>
          <w:lang w:eastAsia="en-US"/>
        </w:rPr>
      </w:pPr>
    </w:p>
    <w:p w:rsidR="000652F3" w:rsidRPr="00F15AD7" w:rsidRDefault="000652F3" w:rsidP="00E92039">
      <w:pPr>
        <w:autoSpaceDE w:val="0"/>
        <w:autoSpaceDN w:val="0"/>
        <w:adjustRightInd w:val="0"/>
        <w:jc w:val="both"/>
        <w:rPr>
          <w:b/>
          <w:bCs/>
          <w:caps/>
          <w:color w:val="FF0000"/>
          <w:sz w:val="28"/>
          <w:szCs w:val="28"/>
          <w:lang w:eastAsia="en-US"/>
        </w:rPr>
      </w:pPr>
    </w:p>
    <w:p w:rsidR="000652F3" w:rsidRPr="00F15AD7" w:rsidRDefault="000652F3" w:rsidP="00E92039">
      <w:pPr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  <w:lang w:eastAsia="en-US"/>
        </w:rPr>
      </w:pPr>
      <w:r w:rsidRPr="00F15AD7">
        <w:rPr>
          <w:b/>
          <w:bCs/>
          <w:caps/>
          <w:sz w:val="28"/>
          <w:szCs w:val="28"/>
          <w:lang w:eastAsia="en-US"/>
        </w:rPr>
        <w:t>ИЗМЕНЕНИЯ</w:t>
      </w:r>
    </w:p>
    <w:p w:rsidR="000652F3" w:rsidRPr="00F15AD7" w:rsidRDefault="000652F3" w:rsidP="00E92039">
      <w:pPr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  <w:lang w:eastAsia="en-US"/>
        </w:rPr>
      </w:pPr>
      <w:r w:rsidRPr="00F15AD7">
        <w:rPr>
          <w:b/>
          <w:bCs/>
          <w:caps/>
          <w:sz w:val="28"/>
          <w:szCs w:val="28"/>
          <w:lang w:eastAsia="en-US"/>
        </w:rPr>
        <w:t xml:space="preserve">в  </w:t>
      </w:r>
      <w:r>
        <w:rPr>
          <w:b/>
          <w:bCs/>
          <w:caps/>
          <w:sz w:val="28"/>
          <w:szCs w:val="28"/>
          <w:lang w:eastAsia="en-US"/>
        </w:rPr>
        <w:t>правила землепользования и застройки</w:t>
      </w:r>
      <w:r w:rsidRPr="00F15AD7">
        <w:rPr>
          <w:b/>
          <w:bCs/>
          <w:caps/>
          <w:sz w:val="28"/>
          <w:szCs w:val="28"/>
          <w:lang w:eastAsia="en-US"/>
        </w:rPr>
        <w:t xml:space="preserve"> сельского поселения Хлевенский  сельсовет ХЛЕВЕНСКОГО муниципального района Липецкой области</w:t>
      </w:r>
    </w:p>
    <w:p w:rsidR="000652F3" w:rsidRPr="00F15AD7" w:rsidRDefault="000652F3" w:rsidP="00E92039">
      <w:pPr>
        <w:autoSpaceDE w:val="0"/>
        <w:autoSpaceDN w:val="0"/>
        <w:adjustRightInd w:val="0"/>
        <w:jc w:val="center"/>
        <w:rPr>
          <w:b/>
          <w:bCs/>
          <w:color w:val="FF0000"/>
          <w:sz w:val="28"/>
          <w:szCs w:val="28"/>
          <w:lang w:eastAsia="en-US"/>
        </w:rPr>
      </w:pPr>
    </w:p>
    <w:p w:rsidR="000652F3" w:rsidRPr="00F15AD7" w:rsidRDefault="000652F3" w:rsidP="00E92039">
      <w:pPr>
        <w:autoSpaceDE w:val="0"/>
        <w:autoSpaceDN w:val="0"/>
        <w:adjustRightInd w:val="0"/>
        <w:ind w:firstLine="709"/>
        <w:jc w:val="both"/>
        <w:rPr>
          <w:b/>
          <w:bCs/>
          <w:lang w:eastAsia="en-US"/>
        </w:rPr>
      </w:pPr>
      <w:r w:rsidRPr="00F15AD7">
        <w:rPr>
          <w:b/>
          <w:bCs/>
          <w:lang w:eastAsia="en-US"/>
        </w:rPr>
        <w:t>Статья 1.</w:t>
      </w:r>
      <w:bookmarkStart w:id="0" w:name="_GoBack"/>
      <w:bookmarkEnd w:id="0"/>
    </w:p>
    <w:p w:rsidR="000652F3" w:rsidRPr="00F15AD7" w:rsidRDefault="000652F3" w:rsidP="00E92039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</w:p>
    <w:p w:rsidR="000652F3" w:rsidRPr="00475810" w:rsidRDefault="000652F3" w:rsidP="00E92039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475810">
        <w:rPr>
          <w:lang w:eastAsia="en-US"/>
        </w:rPr>
        <w:t xml:space="preserve">Внести в Правила землепользования и застройки сельского поселения </w:t>
      </w:r>
      <w:proofErr w:type="spellStart"/>
      <w:r w:rsidRPr="00475810">
        <w:rPr>
          <w:lang w:eastAsia="en-US"/>
        </w:rPr>
        <w:t>Хлевенский</w:t>
      </w:r>
      <w:proofErr w:type="spellEnd"/>
      <w:r w:rsidRPr="00475810">
        <w:rPr>
          <w:lang w:eastAsia="en-US"/>
        </w:rPr>
        <w:t xml:space="preserve"> сельсовет </w:t>
      </w:r>
      <w:proofErr w:type="spellStart"/>
      <w:r w:rsidRPr="00475810">
        <w:rPr>
          <w:lang w:eastAsia="en-US"/>
        </w:rPr>
        <w:t>Хлевенского</w:t>
      </w:r>
      <w:proofErr w:type="spellEnd"/>
      <w:r w:rsidRPr="00475810">
        <w:rPr>
          <w:lang w:eastAsia="en-US"/>
        </w:rPr>
        <w:t xml:space="preserve"> муниципального район</w:t>
      </w:r>
      <w:r w:rsidR="005269E2" w:rsidRPr="00475810">
        <w:rPr>
          <w:lang w:eastAsia="en-US"/>
        </w:rPr>
        <w:t>а Липецкой области, утвержденные</w:t>
      </w:r>
      <w:r w:rsidRPr="00475810">
        <w:rPr>
          <w:lang w:eastAsia="en-US"/>
        </w:rPr>
        <w:t xml:space="preserve"> решением Совета депутатов  от 23.03.2018 года  №  88</w:t>
      </w:r>
      <w:r w:rsidR="00C62A6D" w:rsidRPr="00475810">
        <w:rPr>
          <w:lang w:eastAsia="en-US"/>
        </w:rPr>
        <w:t xml:space="preserve">(с изменениями от17.08.2018года №102, от 22.07.2018года №128, от 16.12.2019 года №140, </w:t>
      </w:r>
      <w:r w:rsidR="00E8696D">
        <w:rPr>
          <w:lang w:eastAsia="en-US"/>
        </w:rPr>
        <w:t xml:space="preserve">от </w:t>
      </w:r>
      <w:r w:rsidR="00E8696D">
        <w:rPr>
          <w:sz w:val="28"/>
          <w:szCs w:val="28"/>
        </w:rPr>
        <w:t>16.03.2020 года №156</w:t>
      </w:r>
      <w:r w:rsidR="00C62A6D" w:rsidRPr="00475810">
        <w:rPr>
          <w:lang w:eastAsia="en-US"/>
        </w:rPr>
        <w:t>от 24.08.2020</w:t>
      </w:r>
      <w:r w:rsidR="003A0691">
        <w:rPr>
          <w:lang w:eastAsia="en-US"/>
        </w:rPr>
        <w:t xml:space="preserve"> </w:t>
      </w:r>
      <w:r w:rsidR="00C62A6D" w:rsidRPr="00475810">
        <w:rPr>
          <w:lang w:eastAsia="en-US"/>
        </w:rPr>
        <w:t>года №175</w:t>
      </w:r>
      <w:r w:rsidR="00E8696D">
        <w:rPr>
          <w:lang w:eastAsia="en-US"/>
        </w:rPr>
        <w:t>, от</w:t>
      </w:r>
      <w:r w:rsidR="003A0691">
        <w:rPr>
          <w:lang w:eastAsia="en-US"/>
        </w:rPr>
        <w:t xml:space="preserve"> </w:t>
      </w:r>
      <w:r w:rsidR="00E8696D">
        <w:rPr>
          <w:lang w:eastAsia="en-US"/>
        </w:rPr>
        <w:t>06.11.2020 №10</w:t>
      </w:r>
      <w:r w:rsidR="00C62A6D" w:rsidRPr="00475810">
        <w:rPr>
          <w:lang w:eastAsia="en-US"/>
        </w:rPr>
        <w:t>)</w:t>
      </w:r>
      <w:r w:rsidRPr="00475810">
        <w:rPr>
          <w:lang w:eastAsia="en-US"/>
        </w:rPr>
        <w:t xml:space="preserve"> следующие изменения: </w:t>
      </w:r>
    </w:p>
    <w:p w:rsidR="000652F3" w:rsidRPr="00F15AD7" w:rsidRDefault="000652F3" w:rsidP="00E92039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</w:p>
    <w:p w:rsidR="00C22B9C" w:rsidRDefault="00C22B9C" w:rsidP="00747D9E">
      <w:pPr>
        <w:spacing w:line="234" w:lineRule="auto"/>
        <w:ind w:right="-39"/>
        <w:rPr>
          <w:sz w:val="26"/>
          <w:szCs w:val="26"/>
        </w:rPr>
      </w:pPr>
      <w:r>
        <w:rPr>
          <w:sz w:val="26"/>
          <w:szCs w:val="26"/>
        </w:rPr>
        <w:t>1</w:t>
      </w:r>
      <w:r w:rsidR="00D1194A">
        <w:rPr>
          <w:sz w:val="26"/>
          <w:szCs w:val="26"/>
        </w:rPr>
        <w:t xml:space="preserve">Часть 3 Градостроительные регламенты, ст.3 Перечень территориальных зон на территории сельского поселения </w:t>
      </w:r>
      <w:proofErr w:type="spellStart"/>
      <w:r w:rsidR="00D1194A">
        <w:rPr>
          <w:sz w:val="26"/>
          <w:szCs w:val="26"/>
        </w:rPr>
        <w:t>Хлевенский</w:t>
      </w:r>
      <w:proofErr w:type="spellEnd"/>
      <w:r w:rsidR="00D1194A">
        <w:rPr>
          <w:sz w:val="26"/>
          <w:szCs w:val="26"/>
        </w:rPr>
        <w:t xml:space="preserve"> сельсовет п.1</w:t>
      </w:r>
      <w:r w:rsidR="008A7F83">
        <w:rPr>
          <w:sz w:val="26"/>
          <w:szCs w:val="26"/>
        </w:rPr>
        <w:t xml:space="preserve"> Жилые з</w:t>
      </w:r>
      <w:r w:rsidR="00AB63B8">
        <w:rPr>
          <w:sz w:val="26"/>
          <w:szCs w:val="26"/>
        </w:rPr>
        <w:t>о</w:t>
      </w:r>
      <w:r w:rsidR="008A7F83">
        <w:rPr>
          <w:sz w:val="26"/>
          <w:szCs w:val="26"/>
        </w:rPr>
        <w:t>ны</w:t>
      </w:r>
      <w:r w:rsidR="00D1194A">
        <w:rPr>
          <w:sz w:val="26"/>
          <w:szCs w:val="26"/>
        </w:rPr>
        <w:t xml:space="preserve"> изложить в новой редакции</w:t>
      </w:r>
      <w:r>
        <w:rPr>
          <w:sz w:val="26"/>
          <w:szCs w:val="26"/>
        </w:rPr>
        <w:t>:</w:t>
      </w:r>
    </w:p>
    <w:p w:rsidR="00C22B9C" w:rsidRPr="00370680" w:rsidRDefault="00C22B9C" w:rsidP="00C22B9C">
      <w:pPr>
        <w:tabs>
          <w:tab w:val="left" w:pos="-142"/>
        </w:tabs>
        <w:ind w:right="-1" w:firstLine="540"/>
        <w:jc w:val="both"/>
      </w:pPr>
      <w:r w:rsidRPr="00370680">
        <w:t>.</w:t>
      </w:r>
    </w:p>
    <w:p w:rsidR="00C22B9C" w:rsidRPr="00370680" w:rsidRDefault="00C22B9C" w:rsidP="00C22B9C">
      <w:pPr>
        <w:pStyle w:val="41"/>
        <w:shd w:val="clear" w:color="auto" w:fill="auto"/>
        <w:spacing w:before="0" w:after="0" w:line="274" w:lineRule="exact"/>
        <w:ind w:left="4120" w:right="160"/>
        <w:jc w:val="right"/>
        <w:rPr>
          <w:b/>
          <w:sz w:val="24"/>
          <w:szCs w:val="24"/>
        </w:rPr>
      </w:pPr>
    </w:p>
    <w:p w:rsidR="00C22B9C" w:rsidRPr="00370680" w:rsidRDefault="00C22B9C" w:rsidP="00C22B9C">
      <w:pPr>
        <w:pStyle w:val="41"/>
        <w:shd w:val="clear" w:color="auto" w:fill="auto"/>
        <w:spacing w:before="0" w:after="0" w:line="240" w:lineRule="auto"/>
        <w:ind w:left="4122" w:right="159"/>
        <w:jc w:val="right"/>
        <w:rPr>
          <w:b/>
          <w:sz w:val="24"/>
          <w:szCs w:val="24"/>
        </w:rPr>
      </w:pPr>
      <w:r w:rsidRPr="00370680">
        <w:rPr>
          <w:b/>
          <w:sz w:val="24"/>
          <w:szCs w:val="24"/>
        </w:rPr>
        <w:t>Индекс зоны</w:t>
      </w:r>
      <w:proofErr w:type="gramStart"/>
      <w:r w:rsidRPr="00370680">
        <w:rPr>
          <w:b/>
          <w:sz w:val="24"/>
          <w:szCs w:val="24"/>
        </w:rPr>
        <w:t xml:space="preserve"> Ж</w:t>
      </w:r>
      <w:proofErr w:type="gramEnd"/>
      <w:r w:rsidRPr="00370680">
        <w:rPr>
          <w:b/>
          <w:sz w:val="24"/>
          <w:szCs w:val="24"/>
        </w:rPr>
        <w:t xml:space="preserve"> 1 </w:t>
      </w:r>
    </w:p>
    <w:p w:rsidR="00C22B9C" w:rsidRPr="00370680" w:rsidRDefault="00C22B9C" w:rsidP="00C22B9C">
      <w:pPr>
        <w:pStyle w:val="41"/>
        <w:shd w:val="clear" w:color="auto" w:fill="auto"/>
        <w:spacing w:before="0" w:after="0" w:line="240" w:lineRule="auto"/>
        <w:ind w:right="159"/>
        <w:jc w:val="right"/>
        <w:rPr>
          <w:b/>
          <w:sz w:val="24"/>
          <w:szCs w:val="24"/>
        </w:rPr>
      </w:pPr>
    </w:p>
    <w:p w:rsidR="00C22B9C" w:rsidRPr="00370680" w:rsidRDefault="00C22B9C" w:rsidP="00C22B9C">
      <w:pPr>
        <w:pStyle w:val="41"/>
        <w:shd w:val="clear" w:color="auto" w:fill="auto"/>
        <w:spacing w:before="0" w:after="0" w:line="240" w:lineRule="auto"/>
        <w:ind w:right="159"/>
        <w:jc w:val="right"/>
        <w:rPr>
          <w:b/>
          <w:sz w:val="24"/>
          <w:szCs w:val="24"/>
        </w:rPr>
      </w:pPr>
      <w:r w:rsidRPr="00370680">
        <w:rPr>
          <w:b/>
          <w:sz w:val="24"/>
          <w:szCs w:val="24"/>
        </w:rPr>
        <w:t>Зоны индивидуальной застройки</w:t>
      </w:r>
    </w:p>
    <w:p w:rsidR="00C22B9C" w:rsidRPr="00370680" w:rsidRDefault="00C22B9C" w:rsidP="00C22B9C">
      <w:pPr>
        <w:pStyle w:val="41"/>
        <w:numPr>
          <w:ilvl w:val="0"/>
          <w:numId w:val="34"/>
        </w:numPr>
        <w:shd w:val="clear" w:color="auto" w:fill="auto"/>
        <w:spacing w:before="0" w:after="0" w:line="240" w:lineRule="exact"/>
        <w:ind w:right="159"/>
        <w:rPr>
          <w:b/>
          <w:sz w:val="24"/>
          <w:szCs w:val="24"/>
        </w:rPr>
      </w:pPr>
      <w:r w:rsidRPr="00370680">
        <w:rPr>
          <w:b/>
          <w:sz w:val="24"/>
          <w:szCs w:val="24"/>
        </w:rPr>
        <w:t>Основные виды разрешенного использования</w:t>
      </w:r>
    </w:p>
    <w:p w:rsidR="00C22B9C" w:rsidRPr="00370680" w:rsidRDefault="00C22B9C" w:rsidP="00C22B9C">
      <w:pPr>
        <w:pStyle w:val="41"/>
        <w:shd w:val="clear" w:color="auto" w:fill="auto"/>
        <w:spacing w:before="0" w:after="0" w:line="240" w:lineRule="exact"/>
        <w:ind w:right="159"/>
        <w:jc w:val="right"/>
        <w:rPr>
          <w:b/>
          <w:sz w:val="24"/>
          <w:szCs w:val="24"/>
        </w:rPr>
      </w:pPr>
    </w:p>
    <w:p w:rsidR="00C22B9C" w:rsidRPr="00370680" w:rsidRDefault="00C22B9C" w:rsidP="00C22B9C">
      <w:pPr>
        <w:pStyle w:val="41"/>
        <w:shd w:val="clear" w:color="auto" w:fill="auto"/>
        <w:spacing w:before="0" w:after="0" w:line="240" w:lineRule="exact"/>
        <w:ind w:right="159"/>
        <w:jc w:val="right"/>
        <w:rPr>
          <w:b/>
          <w:sz w:val="24"/>
          <w:szCs w:val="24"/>
        </w:rPr>
      </w:pPr>
    </w:p>
    <w:p w:rsidR="00C22B9C" w:rsidRPr="00370680" w:rsidRDefault="00C22B9C" w:rsidP="00C22B9C">
      <w:pPr>
        <w:pStyle w:val="41"/>
        <w:shd w:val="clear" w:color="auto" w:fill="auto"/>
        <w:spacing w:before="0" w:after="0" w:line="240" w:lineRule="exact"/>
        <w:ind w:right="159"/>
        <w:jc w:val="right"/>
        <w:rPr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"/>
        <w:gridCol w:w="936"/>
        <w:gridCol w:w="106"/>
        <w:gridCol w:w="1150"/>
        <w:gridCol w:w="99"/>
        <w:gridCol w:w="865"/>
        <w:gridCol w:w="113"/>
        <w:gridCol w:w="930"/>
        <w:gridCol w:w="116"/>
        <w:gridCol w:w="948"/>
        <w:gridCol w:w="910"/>
        <w:gridCol w:w="761"/>
        <w:gridCol w:w="865"/>
        <w:gridCol w:w="1052"/>
        <w:gridCol w:w="100"/>
        <w:gridCol w:w="1053"/>
        <w:gridCol w:w="21"/>
      </w:tblGrid>
      <w:tr w:rsidR="00C22B9C" w:rsidRPr="00370680" w:rsidTr="0068680D">
        <w:trPr>
          <w:gridAfter w:val="1"/>
          <w:wAfter w:w="12" w:type="pct"/>
          <w:trHeight w:val="741"/>
        </w:trPr>
        <w:tc>
          <w:tcPr>
            <w:tcW w:w="131" w:type="pct"/>
            <w:vMerge w:val="restart"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exact"/>
              <w:ind w:right="159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№</w:t>
            </w:r>
          </w:p>
        </w:tc>
        <w:tc>
          <w:tcPr>
            <w:tcW w:w="1974" w:type="pct"/>
            <w:gridSpan w:val="7"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exact"/>
              <w:ind w:right="159"/>
              <w:jc w:val="center"/>
              <w:rPr>
                <w:sz w:val="20"/>
                <w:szCs w:val="20"/>
              </w:rPr>
            </w:pPr>
            <w:r w:rsidRPr="00370680">
              <w:rPr>
                <w:b/>
              </w:rPr>
              <w:t>Виды  разрешенного использования</w:t>
            </w:r>
          </w:p>
        </w:tc>
        <w:tc>
          <w:tcPr>
            <w:tcW w:w="2883" w:type="pct"/>
            <w:gridSpan w:val="8"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exact"/>
              <w:ind w:right="159"/>
              <w:jc w:val="center"/>
              <w:rPr>
                <w:b/>
                <w:sz w:val="18"/>
                <w:szCs w:val="18"/>
              </w:rPr>
            </w:pPr>
            <w:r w:rsidRPr="00370680">
              <w:rPr>
                <w:b/>
                <w:sz w:val="18"/>
                <w:szCs w:val="18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C22B9C" w:rsidRPr="00370680" w:rsidTr="0068680D">
        <w:trPr>
          <w:gridAfter w:val="1"/>
          <w:wAfter w:w="12" w:type="pct"/>
          <w:trHeight w:val="535"/>
        </w:trPr>
        <w:tc>
          <w:tcPr>
            <w:tcW w:w="131" w:type="pct"/>
            <w:vMerge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exact"/>
              <w:ind w:right="159"/>
              <w:jc w:val="center"/>
              <w:rPr>
                <w:sz w:val="20"/>
                <w:szCs w:val="20"/>
              </w:rPr>
            </w:pPr>
          </w:p>
        </w:tc>
        <w:tc>
          <w:tcPr>
            <w:tcW w:w="1039" w:type="pct"/>
            <w:gridSpan w:val="4"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exact"/>
              <w:ind w:right="159"/>
              <w:jc w:val="center"/>
              <w:rPr>
                <w:sz w:val="20"/>
                <w:szCs w:val="20"/>
              </w:rPr>
            </w:pPr>
            <w:r w:rsidRPr="00370680">
              <w:rPr>
                <w:b/>
              </w:rPr>
              <w:t>Основные виды</w:t>
            </w:r>
          </w:p>
        </w:tc>
        <w:tc>
          <w:tcPr>
            <w:tcW w:w="935" w:type="pct"/>
            <w:gridSpan w:val="3"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exact"/>
              <w:ind w:right="159"/>
              <w:jc w:val="center"/>
              <w:rPr>
                <w:sz w:val="20"/>
                <w:szCs w:val="20"/>
              </w:rPr>
            </w:pPr>
            <w:r w:rsidRPr="00370680">
              <w:rPr>
                <w:b/>
              </w:rPr>
              <w:t>Вспомогательные виды</w:t>
            </w:r>
          </w:p>
        </w:tc>
        <w:tc>
          <w:tcPr>
            <w:tcW w:w="499" w:type="pct"/>
            <w:gridSpan w:val="2"/>
            <w:vMerge w:val="restart"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exact"/>
              <w:ind w:right="159"/>
              <w:jc w:val="center"/>
              <w:rPr>
                <w:b/>
                <w:sz w:val="17"/>
                <w:szCs w:val="17"/>
              </w:rPr>
            </w:pPr>
            <w:r w:rsidRPr="00370680">
              <w:rPr>
                <w:b/>
                <w:sz w:val="17"/>
                <w:szCs w:val="17"/>
              </w:rPr>
              <w:t>предельные (минимальные и (или) максимальные) размеры земельных участков</w:t>
            </w:r>
          </w:p>
        </w:tc>
        <w:tc>
          <w:tcPr>
            <w:tcW w:w="407" w:type="pct"/>
            <w:vMerge w:val="restart"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exact"/>
              <w:ind w:right="159"/>
              <w:jc w:val="center"/>
              <w:rPr>
                <w:b/>
                <w:sz w:val="17"/>
                <w:szCs w:val="17"/>
              </w:rPr>
            </w:pPr>
            <w:r w:rsidRPr="00370680">
              <w:rPr>
                <w:b/>
                <w:sz w:val="17"/>
                <w:szCs w:val="17"/>
              </w:rPr>
              <w:t>минимальные отступы от границ земельных участков</w:t>
            </w:r>
          </w:p>
        </w:tc>
        <w:tc>
          <w:tcPr>
            <w:tcW w:w="452" w:type="pct"/>
            <w:vMerge w:val="restart"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exact"/>
              <w:ind w:left="-84" w:right="14"/>
              <w:jc w:val="center"/>
              <w:rPr>
                <w:b/>
                <w:sz w:val="17"/>
                <w:szCs w:val="17"/>
              </w:rPr>
            </w:pPr>
            <w:r w:rsidRPr="00370680">
              <w:rPr>
                <w:b/>
                <w:sz w:val="17"/>
                <w:szCs w:val="17"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407" w:type="pct"/>
            <w:vMerge w:val="restart"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exact"/>
              <w:ind w:right="18"/>
              <w:jc w:val="center"/>
              <w:rPr>
                <w:b/>
                <w:sz w:val="17"/>
                <w:szCs w:val="17"/>
              </w:rPr>
            </w:pPr>
            <w:r w:rsidRPr="00370680">
              <w:rPr>
                <w:b/>
                <w:sz w:val="17"/>
                <w:szCs w:val="17"/>
              </w:rPr>
              <w:t>максимальный процент застройки в границах земельного участка</w:t>
            </w:r>
          </w:p>
        </w:tc>
        <w:tc>
          <w:tcPr>
            <w:tcW w:w="587" w:type="pct"/>
            <w:vMerge w:val="restart"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exact"/>
              <w:ind w:right="159"/>
              <w:jc w:val="center"/>
              <w:rPr>
                <w:b/>
                <w:sz w:val="17"/>
                <w:szCs w:val="17"/>
              </w:rPr>
            </w:pPr>
            <w:r w:rsidRPr="00370680">
              <w:rPr>
                <w:b/>
                <w:sz w:val="17"/>
                <w:szCs w:val="17"/>
              </w:rPr>
              <w:t>иные параметры</w:t>
            </w:r>
          </w:p>
        </w:tc>
        <w:tc>
          <w:tcPr>
            <w:tcW w:w="532" w:type="pct"/>
            <w:gridSpan w:val="2"/>
            <w:vMerge w:val="restart"/>
          </w:tcPr>
          <w:p w:rsidR="00C22B9C" w:rsidRPr="00370680" w:rsidRDefault="00C22B9C" w:rsidP="004C586F">
            <w:pPr>
              <w:pStyle w:val="41"/>
              <w:shd w:val="clear" w:color="auto" w:fill="auto"/>
              <w:tabs>
                <w:tab w:val="left" w:pos="1310"/>
              </w:tabs>
              <w:spacing w:before="0" w:after="0" w:line="240" w:lineRule="exact"/>
              <w:ind w:left="-108"/>
              <w:jc w:val="center"/>
              <w:rPr>
                <w:b/>
                <w:sz w:val="17"/>
                <w:szCs w:val="17"/>
              </w:rPr>
            </w:pPr>
            <w:r w:rsidRPr="00370680">
              <w:rPr>
                <w:b/>
                <w:sz w:val="17"/>
                <w:szCs w:val="17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C22B9C" w:rsidRPr="00370680" w:rsidTr="0068680D">
        <w:trPr>
          <w:gridAfter w:val="1"/>
          <w:wAfter w:w="12" w:type="pct"/>
          <w:trHeight w:val="960"/>
        </w:trPr>
        <w:tc>
          <w:tcPr>
            <w:tcW w:w="131" w:type="pct"/>
            <w:vMerge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exact"/>
              <w:ind w:right="159"/>
              <w:jc w:val="center"/>
              <w:rPr>
                <w:sz w:val="20"/>
                <w:szCs w:val="20"/>
              </w:rPr>
            </w:pPr>
          </w:p>
        </w:tc>
        <w:tc>
          <w:tcPr>
            <w:tcW w:w="446" w:type="pct"/>
          </w:tcPr>
          <w:p w:rsidR="00C22B9C" w:rsidRPr="00370680" w:rsidRDefault="00C22B9C" w:rsidP="004C586F">
            <w:pPr>
              <w:ind w:left="-108" w:right="-108"/>
              <w:jc w:val="center"/>
              <w:rPr>
                <w:b/>
                <w:sz w:val="17"/>
                <w:szCs w:val="17"/>
              </w:rPr>
            </w:pPr>
            <w:r w:rsidRPr="00370680">
              <w:rPr>
                <w:b/>
                <w:sz w:val="17"/>
                <w:szCs w:val="17"/>
              </w:rPr>
              <w:t>Наименование</w:t>
            </w:r>
          </w:p>
          <w:p w:rsidR="00C22B9C" w:rsidRPr="00370680" w:rsidRDefault="00C22B9C" w:rsidP="004C586F">
            <w:pPr>
              <w:ind w:left="-108" w:right="-108"/>
              <w:jc w:val="center"/>
              <w:rPr>
                <w:b/>
                <w:sz w:val="17"/>
                <w:szCs w:val="17"/>
              </w:rPr>
            </w:pPr>
            <w:r w:rsidRPr="00370680">
              <w:rPr>
                <w:b/>
                <w:sz w:val="17"/>
                <w:szCs w:val="17"/>
              </w:rPr>
              <w:t>вида разрешенного использования</w:t>
            </w:r>
          </w:p>
          <w:p w:rsidR="00C22B9C" w:rsidRPr="00370680" w:rsidRDefault="00C22B9C" w:rsidP="004C586F">
            <w:pPr>
              <w:ind w:left="-108" w:right="-108"/>
              <w:jc w:val="center"/>
              <w:rPr>
                <w:b/>
                <w:sz w:val="17"/>
                <w:szCs w:val="17"/>
              </w:rPr>
            </w:pPr>
            <w:r w:rsidRPr="00370680">
              <w:rPr>
                <w:b/>
                <w:sz w:val="17"/>
                <w:szCs w:val="17"/>
              </w:rPr>
              <w:t>земельного  участка</w:t>
            </w:r>
          </w:p>
        </w:tc>
        <w:tc>
          <w:tcPr>
            <w:tcW w:w="593" w:type="pct"/>
            <w:gridSpan w:val="3"/>
          </w:tcPr>
          <w:p w:rsidR="00C22B9C" w:rsidRPr="00370680" w:rsidRDefault="00C22B9C" w:rsidP="004C586F">
            <w:pPr>
              <w:jc w:val="center"/>
              <w:rPr>
                <w:b/>
                <w:sz w:val="17"/>
                <w:szCs w:val="17"/>
              </w:rPr>
            </w:pPr>
            <w:r w:rsidRPr="00370680">
              <w:rPr>
                <w:b/>
                <w:sz w:val="17"/>
                <w:szCs w:val="17"/>
              </w:rPr>
              <w:t>Описание вида разрешенного использования земельного участка</w:t>
            </w:r>
          </w:p>
        </w:tc>
        <w:tc>
          <w:tcPr>
            <w:tcW w:w="438" w:type="pct"/>
          </w:tcPr>
          <w:p w:rsidR="00C22B9C" w:rsidRPr="00370680" w:rsidRDefault="00C22B9C" w:rsidP="004C586F">
            <w:pPr>
              <w:jc w:val="center"/>
              <w:rPr>
                <w:b/>
                <w:sz w:val="17"/>
                <w:szCs w:val="17"/>
              </w:rPr>
            </w:pPr>
            <w:r w:rsidRPr="00370680">
              <w:rPr>
                <w:b/>
                <w:sz w:val="17"/>
                <w:szCs w:val="17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497" w:type="pct"/>
            <w:gridSpan w:val="2"/>
          </w:tcPr>
          <w:p w:rsidR="00C22B9C" w:rsidRPr="00370680" w:rsidRDefault="00C22B9C" w:rsidP="004C586F">
            <w:pPr>
              <w:jc w:val="center"/>
              <w:rPr>
                <w:b/>
                <w:sz w:val="17"/>
                <w:szCs w:val="17"/>
              </w:rPr>
            </w:pPr>
            <w:r w:rsidRPr="00370680">
              <w:rPr>
                <w:b/>
                <w:sz w:val="17"/>
                <w:szCs w:val="17"/>
              </w:rPr>
              <w:t>Описание вида разрешенного использования земельного участка</w:t>
            </w:r>
          </w:p>
        </w:tc>
        <w:tc>
          <w:tcPr>
            <w:tcW w:w="499" w:type="pct"/>
            <w:gridSpan w:val="2"/>
            <w:vMerge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exact"/>
              <w:ind w:right="159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pct"/>
            <w:vMerge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exact"/>
              <w:ind w:right="159"/>
              <w:jc w:val="center"/>
              <w:rPr>
                <w:sz w:val="18"/>
                <w:szCs w:val="18"/>
              </w:rPr>
            </w:pPr>
          </w:p>
        </w:tc>
        <w:tc>
          <w:tcPr>
            <w:tcW w:w="452" w:type="pct"/>
            <w:vMerge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exact"/>
              <w:ind w:right="159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pct"/>
            <w:vMerge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exact"/>
              <w:ind w:right="159"/>
              <w:jc w:val="center"/>
              <w:rPr>
                <w:sz w:val="18"/>
                <w:szCs w:val="18"/>
              </w:rPr>
            </w:pPr>
          </w:p>
        </w:tc>
        <w:tc>
          <w:tcPr>
            <w:tcW w:w="587" w:type="pct"/>
            <w:vMerge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exact"/>
              <w:ind w:right="159"/>
              <w:jc w:val="center"/>
              <w:rPr>
                <w:sz w:val="18"/>
                <w:szCs w:val="18"/>
              </w:rPr>
            </w:pPr>
          </w:p>
        </w:tc>
        <w:tc>
          <w:tcPr>
            <w:tcW w:w="532" w:type="pct"/>
            <w:gridSpan w:val="2"/>
            <w:vMerge/>
          </w:tcPr>
          <w:p w:rsidR="00C22B9C" w:rsidRPr="00370680" w:rsidRDefault="00C22B9C" w:rsidP="004C586F">
            <w:pPr>
              <w:pStyle w:val="41"/>
              <w:shd w:val="clear" w:color="auto" w:fill="auto"/>
              <w:tabs>
                <w:tab w:val="left" w:pos="1310"/>
              </w:tabs>
              <w:spacing w:before="0" w:after="0" w:line="240" w:lineRule="exact"/>
              <w:ind w:left="-108"/>
              <w:jc w:val="center"/>
              <w:rPr>
                <w:sz w:val="18"/>
                <w:szCs w:val="18"/>
              </w:rPr>
            </w:pPr>
          </w:p>
        </w:tc>
      </w:tr>
      <w:tr w:rsidR="00C22B9C" w:rsidRPr="00370680" w:rsidTr="0068680D">
        <w:trPr>
          <w:gridAfter w:val="1"/>
          <w:wAfter w:w="12" w:type="pct"/>
        </w:trPr>
        <w:tc>
          <w:tcPr>
            <w:tcW w:w="131" w:type="pct"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exact"/>
              <w:ind w:right="159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1</w:t>
            </w:r>
          </w:p>
        </w:tc>
        <w:tc>
          <w:tcPr>
            <w:tcW w:w="446" w:type="pct"/>
          </w:tcPr>
          <w:p w:rsidR="00C22B9C" w:rsidRPr="00370680" w:rsidRDefault="00C22B9C" w:rsidP="004C586F">
            <w:pPr>
              <w:pStyle w:val="41"/>
              <w:shd w:val="clear" w:color="auto" w:fill="auto"/>
              <w:tabs>
                <w:tab w:val="left" w:pos="541"/>
              </w:tabs>
              <w:spacing w:before="0" w:after="0" w:line="240" w:lineRule="auto"/>
              <w:ind w:right="34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Для индивиду</w:t>
            </w:r>
            <w:r w:rsidRPr="00370680">
              <w:rPr>
                <w:sz w:val="16"/>
                <w:szCs w:val="16"/>
              </w:rPr>
              <w:lastRenderedPageBreak/>
              <w:t>ального жилищного строительства (код 2.1)</w:t>
            </w:r>
          </w:p>
        </w:tc>
        <w:tc>
          <w:tcPr>
            <w:tcW w:w="593" w:type="pct"/>
            <w:gridSpan w:val="3"/>
          </w:tcPr>
          <w:p w:rsidR="00C22B9C" w:rsidRPr="00370680" w:rsidRDefault="00C22B9C" w:rsidP="004C586F">
            <w:pPr>
              <w:pStyle w:val="a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068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Размещение индивидуальног</w:t>
            </w:r>
            <w:r w:rsidRPr="0037068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 жилого дома (дом, пригодный для постоянного проживания, высотой не выше трех надземных этажей);</w:t>
            </w:r>
          </w:p>
          <w:p w:rsidR="00C22B9C" w:rsidRPr="00370680" w:rsidRDefault="00C22B9C" w:rsidP="004C586F">
            <w:pPr>
              <w:pStyle w:val="a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0680">
              <w:rPr>
                <w:rFonts w:ascii="Times New Roman" w:hAnsi="Times New Roman" w:cs="Times New Roman"/>
                <w:sz w:val="16"/>
                <w:szCs w:val="16"/>
              </w:rPr>
              <w:t xml:space="preserve">выращивание плодовых, ягодных, овощных, бахчевых или иных декоративных или сельскохозяйственных </w:t>
            </w:r>
            <w:proofErr w:type="spellStart"/>
            <w:r w:rsidRPr="00370680">
              <w:rPr>
                <w:rFonts w:ascii="Times New Roman" w:hAnsi="Times New Roman" w:cs="Times New Roman"/>
                <w:sz w:val="16"/>
                <w:szCs w:val="16"/>
              </w:rPr>
              <w:t>кулразмещение</w:t>
            </w:r>
            <w:proofErr w:type="spellEnd"/>
            <w:r w:rsidRPr="00370680">
              <w:rPr>
                <w:rFonts w:ascii="Times New Roman" w:hAnsi="Times New Roman" w:cs="Times New Roman"/>
                <w:sz w:val="16"/>
                <w:szCs w:val="16"/>
              </w:rPr>
              <w:t xml:space="preserve"> индивидуальных гаражей и подсобных </w:t>
            </w:r>
            <w:proofErr w:type="spellStart"/>
            <w:r w:rsidRPr="00370680">
              <w:rPr>
                <w:rFonts w:ascii="Times New Roman" w:hAnsi="Times New Roman" w:cs="Times New Roman"/>
                <w:sz w:val="16"/>
                <w:szCs w:val="16"/>
              </w:rPr>
              <w:t>сооруженийьтур</w:t>
            </w:r>
            <w:proofErr w:type="spellEnd"/>
            <w:r w:rsidRPr="00370680"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:rsidR="00C22B9C" w:rsidRPr="00370680" w:rsidRDefault="00C22B9C" w:rsidP="004C586F">
            <w:pPr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размещение индивидуальных гаражей и подсобных сооружений</w:t>
            </w:r>
          </w:p>
        </w:tc>
        <w:tc>
          <w:tcPr>
            <w:tcW w:w="438" w:type="pct"/>
          </w:tcPr>
          <w:p w:rsidR="00C22B9C" w:rsidRPr="00370680" w:rsidRDefault="00C22B9C" w:rsidP="004C586F">
            <w:pPr>
              <w:jc w:val="center"/>
            </w:pPr>
            <w:r w:rsidRPr="00370680">
              <w:rPr>
                <w:sz w:val="16"/>
                <w:szCs w:val="16"/>
              </w:rPr>
              <w:lastRenderedPageBreak/>
              <w:t>Не подлежа</w:t>
            </w:r>
            <w:r w:rsidRPr="00370680">
              <w:rPr>
                <w:sz w:val="16"/>
                <w:szCs w:val="16"/>
              </w:rPr>
              <w:lastRenderedPageBreak/>
              <w:t>т установлению</w:t>
            </w:r>
          </w:p>
        </w:tc>
        <w:tc>
          <w:tcPr>
            <w:tcW w:w="497" w:type="pct"/>
            <w:gridSpan w:val="2"/>
          </w:tcPr>
          <w:p w:rsidR="00C22B9C" w:rsidRPr="00370680" w:rsidRDefault="00C22B9C" w:rsidP="004C586F">
            <w:pPr>
              <w:jc w:val="center"/>
            </w:pPr>
            <w:r w:rsidRPr="00370680">
              <w:rPr>
                <w:sz w:val="16"/>
                <w:szCs w:val="16"/>
              </w:rPr>
              <w:lastRenderedPageBreak/>
              <w:t xml:space="preserve">Не подлежат </w:t>
            </w:r>
            <w:r w:rsidRPr="00370680">
              <w:rPr>
                <w:sz w:val="16"/>
                <w:szCs w:val="16"/>
              </w:rPr>
              <w:lastRenderedPageBreak/>
              <w:t>установлению</w:t>
            </w:r>
          </w:p>
        </w:tc>
        <w:tc>
          <w:tcPr>
            <w:tcW w:w="499" w:type="pct"/>
            <w:gridSpan w:val="2"/>
          </w:tcPr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lastRenderedPageBreak/>
              <w:t xml:space="preserve">Минимальный размер – </w:t>
            </w:r>
            <w:r w:rsidRPr="00370680">
              <w:rPr>
                <w:sz w:val="16"/>
                <w:szCs w:val="16"/>
              </w:rPr>
              <w:lastRenderedPageBreak/>
              <w:t xml:space="preserve">600 </w:t>
            </w:r>
            <w:proofErr w:type="spellStart"/>
            <w:r w:rsidRPr="00370680">
              <w:rPr>
                <w:sz w:val="16"/>
                <w:szCs w:val="16"/>
              </w:rPr>
              <w:t>кв</w:t>
            </w:r>
            <w:proofErr w:type="gramStart"/>
            <w:r w:rsidRPr="00370680">
              <w:rPr>
                <w:sz w:val="16"/>
                <w:szCs w:val="16"/>
              </w:rPr>
              <w:t>.м</w:t>
            </w:r>
            <w:proofErr w:type="spellEnd"/>
            <w:proofErr w:type="gramEnd"/>
          </w:p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 xml:space="preserve">Максимальный - 3000 </w:t>
            </w:r>
            <w:proofErr w:type="spellStart"/>
            <w:r w:rsidRPr="00370680">
              <w:rPr>
                <w:sz w:val="16"/>
                <w:szCs w:val="16"/>
              </w:rPr>
              <w:t>кв.м</w:t>
            </w:r>
            <w:proofErr w:type="spellEnd"/>
            <w:r w:rsidRPr="00370680">
              <w:rPr>
                <w:sz w:val="16"/>
                <w:szCs w:val="16"/>
              </w:rPr>
              <w:t>.</w:t>
            </w:r>
          </w:p>
        </w:tc>
        <w:tc>
          <w:tcPr>
            <w:tcW w:w="407" w:type="pct"/>
          </w:tcPr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lastRenderedPageBreak/>
              <w:t>3,0 м</w:t>
            </w:r>
          </w:p>
        </w:tc>
        <w:tc>
          <w:tcPr>
            <w:tcW w:w="452" w:type="pct"/>
          </w:tcPr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 xml:space="preserve">Предельное </w:t>
            </w:r>
            <w:r w:rsidRPr="00370680">
              <w:rPr>
                <w:sz w:val="16"/>
                <w:szCs w:val="16"/>
              </w:rPr>
              <w:lastRenderedPageBreak/>
              <w:t>количество этажей – 3</w:t>
            </w:r>
          </w:p>
        </w:tc>
        <w:tc>
          <w:tcPr>
            <w:tcW w:w="407" w:type="pct"/>
          </w:tcPr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lastRenderedPageBreak/>
              <w:t>60%</w:t>
            </w:r>
          </w:p>
        </w:tc>
        <w:tc>
          <w:tcPr>
            <w:tcW w:w="587" w:type="pct"/>
          </w:tcPr>
          <w:p w:rsidR="00C22B9C" w:rsidRPr="00370680" w:rsidRDefault="00C22B9C" w:rsidP="004C586F">
            <w:pPr>
              <w:pStyle w:val="ae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 xml:space="preserve">Минимальный отступ </w:t>
            </w:r>
            <w:r w:rsidRPr="00370680">
              <w:rPr>
                <w:sz w:val="16"/>
                <w:szCs w:val="16"/>
              </w:rPr>
              <w:lastRenderedPageBreak/>
              <w:t>от красной линии  - 6 м.;</w:t>
            </w:r>
          </w:p>
          <w:p w:rsidR="00C22B9C" w:rsidRPr="00370680" w:rsidRDefault="00C22B9C" w:rsidP="004C586F">
            <w:pPr>
              <w:pStyle w:val="ae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proofErr w:type="gramStart"/>
            <w:r w:rsidRPr="00370680">
              <w:rPr>
                <w:sz w:val="16"/>
                <w:szCs w:val="16"/>
              </w:rPr>
              <w:t xml:space="preserve">До границы соседнего </w:t>
            </w:r>
            <w:proofErr w:type="spellStart"/>
            <w:r w:rsidRPr="00370680">
              <w:rPr>
                <w:sz w:val="16"/>
                <w:szCs w:val="16"/>
              </w:rPr>
              <w:t>приквартирного</w:t>
            </w:r>
            <w:proofErr w:type="spellEnd"/>
            <w:r w:rsidRPr="00370680">
              <w:rPr>
                <w:sz w:val="16"/>
                <w:szCs w:val="16"/>
              </w:rPr>
              <w:t xml:space="preserve"> участка расстояния по санитарно-бытовым условиям должны быть не менее: от усадебного, </w:t>
            </w:r>
            <w:proofErr w:type="spellStart"/>
            <w:r w:rsidRPr="00370680">
              <w:rPr>
                <w:sz w:val="16"/>
                <w:szCs w:val="16"/>
              </w:rPr>
              <w:t>однодвухквартирного</w:t>
            </w:r>
            <w:proofErr w:type="spellEnd"/>
            <w:r w:rsidRPr="00370680">
              <w:rPr>
                <w:sz w:val="16"/>
                <w:szCs w:val="16"/>
              </w:rPr>
              <w:t xml:space="preserve"> и блокированного дома — 3 м; от постройки для содержания скота и птицы — 4 м; от других построек (бани, гаража и др.) — 1 м; от стволов высокорослых деревьев — 4 м; среднерослых — 2 м; от кустарника — 1 м.</w:t>
            </w:r>
            <w:proofErr w:type="gramEnd"/>
          </w:p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Высота забора не более 1.8 м  для сплошного, отступ 1 м</w:t>
            </w:r>
            <w:proofErr w:type="gramStart"/>
            <w:r w:rsidRPr="00370680">
              <w:rPr>
                <w:sz w:val="16"/>
                <w:szCs w:val="16"/>
              </w:rPr>
              <w:t xml:space="preserve">,. </w:t>
            </w:r>
            <w:proofErr w:type="gramEnd"/>
            <w:r w:rsidRPr="00370680">
              <w:rPr>
                <w:sz w:val="16"/>
                <w:szCs w:val="16"/>
              </w:rPr>
              <w:t xml:space="preserve">сетка – </w:t>
            </w:r>
            <w:proofErr w:type="spellStart"/>
            <w:r w:rsidRPr="00370680">
              <w:rPr>
                <w:sz w:val="16"/>
                <w:szCs w:val="16"/>
              </w:rPr>
              <w:t>рабица</w:t>
            </w:r>
            <w:proofErr w:type="spellEnd"/>
            <w:r w:rsidRPr="00370680">
              <w:rPr>
                <w:sz w:val="16"/>
                <w:szCs w:val="16"/>
              </w:rPr>
              <w:t>- 1,2 м, отступ 0.5 м</w:t>
            </w:r>
          </w:p>
        </w:tc>
        <w:tc>
          <w:tcPr>
            <w:tcW w:w="532" w:type="pct"/>
            <w:gridSpan w:val="2"/>
          </w:tcPr>
          <w:p w:rsidR="00C22B9C" w:rsidRPr="00370680" w:rsidRDefault="00C22B9C" w:rsidP="004C586F">
            <w:pPr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lastRenderedPageBreak/>
              <w:t>Ограничения использовани</w:t>
            </w:r>
            <w:r w:rsidRPr="00370680">
              <w:rPr>
                <w:sz w:val="16"/>
                <w:szCs w:val="16"/>
              </w:rPr>
              <w:lastRenderedPageBreak/>
              <w:t>я земельных участков и объектов капитального строительства, устанавливаемые в соответствии с законодательством Российской Федерации, указаны в гл.2 ст.1-7настоящих Правил с учетом отображенных на карте градостроительного зонирования границ зон с особыми условиями использования территорий.</w:t>
            </w:r>
          </w:p>
        </w:tc>
      </w:tr>
      <w:tr w:rsidR="00C22B9C" w:rsidRPr="00370680" w:rsidTr="0068680D">
        <w:trPr>
          <w:gridAfter w:val="1"/>
          <w:wAfter w:w="12" w:type="pct"/>
        </w:trPr>
        <w:tc>
          <w:tcPr>
            <w:tcW w:w="131" w:type="pct"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exact"/>
              <w:ind w:right="159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lastRenderedPageBreak/>
              <w:t>2</w:t>
            </w:r>
          </w:p>
        </w:tc>
        <w:tc>
          <w:tcPr>
            <w:tcW w:w="446" w:type="pct"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auto"/>
              <w:ind w:right="159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Для ведения личного подсобного хозяйства (приусадебный земельный участок) (код 2.2)</w:t>
            </w:r>
          </w:p>
        </w:tc>
        <w:tc>
          <w:tcPr>
            <w:tcW w:w="593" w:type="pct"/>
            <w:gridSpan w:val="3"/>
          </w:tcPr>
          <w:p w:rsidR="00C22B9C" w:rsidRPr="00370680" w:rsidRDefault="00C22B9C" w:rsidP="004C586F">
            <w:pPr>
              <w:widowControl w:val="0"/>
              <w:suppressAutoHyphens/>
              <w:jc w:val="center"/>
              <w:rPr>
                <w:rFonts w:eastAsia="Arial" w:cs="Arial"/>
                <w:kern w:val="2"/>
                <w:sz w:val="16"/>
                <w:szCs w:val="16"/>
                <w:lang w:eastAsia="hi-IN" w:bidi="hi-IN"/>
              </w:rPr>
            </w:pPr>
            <w:r w:rsidRPr="00370680">
              <w:rPr>
                <w:rFonts w:eastAsia="Arial" w:cs="Arial"/>
                <w:kern w:val="2"/>
                <w:sz w:val="16"/>
                <w:szCs w:val="16"/>
                <w:lang w:eastAsia="hi-IN" w:bidi="hi-IN"/>
              </w:rPr>
              <w:t>Размещение жилого дома, указанного в описании вида разрешенного использования с кодом 2.1;</w:t>
            </w:r>
          </w:p>
          <w:p w:rsidR="00C22B9C" w:rsidRPr="00370680" w:rsidRDefault="00C22B9C" w:rsidP="004C586F">
            <w:pPr>
              <w:widowControl w:val="0"/>
              <w:suppressAutoHyphens/>
              <w:jc w:val="center"/>
              <w:rPr>
                <w:rFonts w:eastAsia="Arial" w:cs="Arial"/>
                <w:kern w:val="2"/>
                <w:sz w:val="16"/>
                <w:szCs w:val="16"/>
                <w:lang w:eastAsia="hi-IN" w:bidi="hi-IN"/>
              </w:rPr>
            </w:pPr>
            <w:r w:rsidRPr="00370680">
              <w:rPr>
                <w:rFonts w:eastAsia="Arial" w:cs="Arial"/>
                <w:kern w:val="2"/>
                <w:sz w:val="16"/>
                <w:szCs w:val="16"/>
                <w:lang w:eastAsia="hi-IN" w:bidi="hi-IN"/>
              </w:rPr>
              <w:t>производство сельскохозяйственной продукции;</w:t>
            </w:r>
          </w:p>
          <w:p w:rsidR="00C22B9C" w:rsidRPr="00370680" w:rsidRDefault="00C22B9C" w:rsidP="004C586F">
            <w:pPr>
              <w:widowControl w:val="0"/>
              <w:suppressAutoHyphens/>
              <w:jc w:val="center"/>
              <w:rPr>
                <w:rFonts w:eastAsia="Arial" w:cs="Arial"/>
                <w:kern w:val="2"/>
                <w:sz w:val="16"/>
                <w:szCs w:val="16"/>
                <w:lang w:eastAsia="hi-IN" w:bidi="hi-IN"/>
              </w:rPr>
            </w:pPr>
            <w:r w:rsidRPr="00370680">
              <w:rPr>
                <w:rFonts w:eastAsia="Arial" w:cs="Arial"/>
                <w:kern w:val="2"/>
                <w:sz w:val="16"/>
                <w:szCs w:val="16"/>
                <w:lang w:eastAsia="hi-IN" w:bidi="hi-IN"/>
              </w:rPr>
              <w:t>размещение гаража и иных вспомогательных сооружений;</w:t>
            </w:r>
          </w:p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exact"/>
              <w:ind w:right="159"/>
              <w:jc w:val="center"/>
              <w:rPr>
                <w:sz w:val="16"/>
                <w:szCs w:val="16"/>
              </w:rPr>
            </w:pPr>
            <w:r w:rsidRPr="00370680">
              <w:rPr>
                <w:rFonts w:eastAsia="Arial" w:cs="Arial"/>
                <w:kern w:val="2"/>
                <w:sz w:val="16"/>
                <w:szCs w:val="16"/>
                <w:lang w:eastAsia="hi-IN" w:bidi="hi-IN"/>
              </w:rPr>
              <w:t>содержание сельскохозяйственных животных</w:t>
            </w:r>
          </w:p>
        </w:tc>
        <w:tc>
          <w:tcPr>
            <w:tcW w:w="438" w:type="pct"/>
          </w:tcPr>
          <w:p w:rsidR="00C22B9C" w:rsidRPr="00370680" w:rsidRDefault="00C22B9C" w:rsidP="004C586F">
            <w:pPr>
              <w:pStyle w:val="ConsPlusNormal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370680">
              <w:rPr>
                <w:rFonts w:ascii="Times New Roman" w:hAnsi="Times New Roman" w:cs="Times New Roman"/>
                <w:sz w:val="17"/>
                <w:szCs w:val="17"/>
              </w:rPr>
              <w:t>Хранение автотранспорта (код 2.7.1)</w:t>
            </w:r>
          </w:p>
        </w:tc>
        <w:tc>
          <w:tcPr>
            <w:tcW w:w="497" w:type="pct"/>
            <w:gridSpan w:val="2"/>
          </w:tcPr>
          <w:p w:rsidR="00C22B9C" w:rsidRPr="00370680" w:rsidRDefault="00C22B9C" w:rsidP="004C586F">
            <w:pPr>
              <w:pStyle w:val="ConsPlusNormal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370680">
              <w:rPr>
                <w:rFonts w:ascii="Times New Roman" w:hAnsi="Times New Roman" w:cs="Times New Roman"/>
                <w:sz w:val="17"/>
                <w:szCs w:val="17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370680">
              <w:rPr>
                <w:rFonts w:ascii="Times New Roman" w:hAnsi="Times New Roman" w:cs="Times New Roman"/>
                <w:sz w:val="17"/>
                <w:szCs w:val="17"/>
              </w:rPr>
              <w:t>машино</w:t>
            </w:r>
            <w:proofErr w:type="spellEnd"/>
            <w:r w:rsidRPr="00370680">
              <w:rPr>
                <w:rFonts w:ascii="Times New Roman" w:hAnsi="Times New Roman" w:cs="Times New Roman"/>
                <w:sz w:val="17"/>
                <w:szCs w:val="17"/>
              </w:rPr>
              <w:t xml:space="preserve">-места, за исключением гаражей, размещение которых предусмотрено </w:t>
            </w:r>
            <w:r w:rsidRPr="00370680">
              <w:rPr>
                <w:rFonts w:ascii="Times New Roman" w:hAnsi="Times New Roman" w:cs="Times New Roman"/>
                <w:sz w:val="17"/>
                <w:szCs w:val="17"/>
              </w:rPr>
              <w:lastRenderedPageBreak/>
              <w:t>содержанием вида разрешенного использования с кодом 4.9</w:t>
            </w:r>
          </w:p>
        </w:tc>
        <w:tc>
          <w:tcPr>
            <w:tcW w:w="499" w:type="pct"/>
            <w:gridSpan w:val="2"/>
          </w:tcPr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lastRenderedPageBreak/>
              <w:t xml:space="preserve">Минимальный размер – 100 </w:t>
            </w:r>
            <w:proofErr w:type="spellStart"/>
            <w:r w:rsidRPr="00370680">
              <w:rPr>
                <w:sz w:val="16"/>
                <w:szCs w:val="16"/>
              </w:rPr>
              <w:t>кв</w:t>
            </w:r>
            <w:proofErr w:type="gramStart"/>
            <w:r w:rsidRPr="00370680">
              <w:rPr>
                <w:sz w:val="16"/>
                <w:szCs w:val="16"/>
              </w:rPr>
              <w:t>.м</w:t>
            </w:r>
            <w:proofErr w:type="spellEnd"/>
            <w:proofErr w:type="gramEnd"/>
          </w:p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 xml:space="preserve">Максимальный - 5000 </w:t>
            </w:r>
            <w:proofErr w:type="spellStart"/>
            <w:r w:rsidRPr="00370680">
              <w:rPr>
                <w:sz w:val="16"/>
                <w:szCs w:val="16"/>
              </w:rPr>
              <w:t>кв.м</w:t>
            </w:r>
            <w:proofErr w:type="spellEnd"/>
            <w:r w:rsidRPr="00370680">
              <w:rPr>
                <w:sz w:val="16"/>
                <w:szCs w:val="16"/>
              </w:rPr>
              <w:t>.</w:t>
            </w:r>
          </w:p>
        </w:tc>
        <w:tc>
          <w:tcPr>
            <w:tcW w:w="407" w:type="pct"/>
          </w:tcPr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3,0 м</w:t>
            </w:r>
          </w:p>
        </w:tc>
        <w:tc>
          <w:tcPr>
            <w:tcW w:w="452" w:type="pct"/>
          </w:tcPr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Предельное количество этажей – 3</w:t>
            </w:r>
          </w:p>
        </w:tc>
        <w:tc>
          <w:tcPr>
            <w:tcW w:w="407" w:type="pct"/>
          </w:tcPr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60%</w:t>
            </w:r>
          </w:p>
        </w:tc>
        <w:tc>
          <w:tcPr>
            <w:tcW w:w="587" w:type="pct"/>
          </w:tcPr>
          <w:p w:rsidR="00C22B9C" w:rsidRPr="00370680" w:rsidRDefault="00C22B9C" w:rsidP="004C586F">
            <w:pPr>
              <w:pStyle w:val="ae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Минимальный отступ от красной линии  - 6 м.;</w:t>
            </w:r>
          </w:p>
          <w:p w:rsidR="00C22B9C" w:rsidRPr="00370680" w:rsidRDefault="00C22B9C" w:rsidP="004C586F">
            <w:pPr>
              <w:pStyle w:val="ae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proofErr w:type="gramStart"/>
            <w:r w:rsidRPr="00370680">
              <w:rPr>
                <w:sz w:val="16"/>
                <w:szCs w:val="16"/>
              </w:rPr>
              <w:t xml:space="preserve">До границы соседнего </w:t>
            </w:r>
            <w:proofErr w:type="spellStart"/>
            <w:r w:rsidRPr="00370680">
              <w:rPr>
                <w:sz w:val="16"/>
                <w:szCs w:val="16"/>
              </w:rPr>
              <w:t>приквартирного</w:t>
            </w:r>
            <w:proofErr w:type="spellEnd"/>
            <w:r w:rsidRPr="00370680">
              <w:rPr>
                <w:sz w:val="16"/>
                <w:szCs w:val="16"/>
              </w:rPr>
              <w:t xml:space="preserve"> участка расстояния по санитарно-бытовым условиям должны быть не менее: от усадебного, </w:t>
            </w:r>
            <w:proofErr w:type="spellStart"/>
            <w:r w:rsidRPr="00370680">
              <w:rPr>
                <w:sz w:val="16"/>
                <w:szCs w:val="16"/>
              </w:rPr>
              <w:t>однодвухквартирного</w:t>
            </w:r>
            <w:proofErr w:type="spellEnd"/>
            <w:r w:rsidRPr="00370680">
              <w:rPr>
                <w:sz w:val="16"/>
                <w:szCs w:val="16"/>
              </w:rPr>
              <w:t xml:space="preserve"> и блокированного дома — 3 м; от постройки для содержания скота и птицы — 4 </w:t>
            </w:r>
            <w:r w:rsidRPr="00370680">
              <w:rPr>
                <w:sz w:val="16"/>
                <w:szCs w:val="16"/>
              </w:rPr>
              <w:lastRenderedPageBreak/>
              <w:t>м; от других построек (бани, гаража и др.) — 1 м; от стволов высокорослых деревьев — 4 м; среднерослых — 2 м; от кустарника — 1 м.</w:t>
            </w:r>
            <w:proofErr w:type="gramEnd"/>
          </w:p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Высота забора не более 1.8 м  для сплошного, отступ 1 м</w:t>
            </w:r>
            <w:proofErr w:type="gramStart"/>
            <w:r w:rsidRPr="00370680">
              <w:rPr>
                <w:sz w:val="16"/>
                <w:szCs w:val="16"/>
              </w:rPr>
              <w:t xml:space="preserve">,. </w:t>
            </w:r>
            <w:proofErr w:type="gramEnd"/>
            <w:r w:rsidRPr="00370680">
              <w:rPr>
                <w:sz w:val="16"/>
                <w:szCs w:val="16"/>
              </w:rPr>
              <w:t xml:space="preserve">сетка – </w:t>
            </w:r>
            <w:proofErr w:type="spellStart"/>
            <w:r w:rsidRPr="00370680">
              <w:rPr>
                <w:sz w:val="16"/>
                <w:szCs w:val="16"/>
              </w:rPr>
              <w:t>рабица</w:t>
            </w:r>
            <w:proofErr w:type="spellEnd"/>
            <w:r w:rsidRPr="00370680">
              <w:rPr>
                <w:sz w:val="16"/>
                <w:szCs w:val="16"/>
              </w:rPr>
              <w:t>- 1,2 м, отступ 0.5 м</w:t>
            </w:r>
          </w:p>
        </w:tc>
        <w:tc>
          <w:tcPr>
            <w:tcW w:w="532" w:type="pct"/>
            <w:gridSpan w:val="2"/>
          </w:tcPr>
          <w:p w:rsidR="00C22B9C" w:rsidRPr="00370680" w:rsidRDefault="00C22B9C" w:rsidP="004C586F">
            <w:pPr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lastRenderedPageBreak/>
              <w:t xml:space="preserve"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гл. 2 ст.1-7 настоящих Правил с учетом отображенных на карте градостроительного зонирования границ зон с особыми условиями </w:t>
            </w:r>
            <w:r w:rsidRPr="00370680">
              <w:rPr>
                <w:sz w:val="16"/>
                <w:szCs w:val="16"/>
              </w:rPr>
              <w:lastRenderedPageBreak/>
              <w:t>использования территорий.</w:t>
            </w:r>
          </w:p>
        </w:tc>
      </w:tr>
      <w:tr w:rsidR="00C22B9C" w:rsidRPr="00370680" w:rsidTr="0068680D">
        <w:trPr>
          <w:gridAfter w:val="1"/>
          <w:wAfter w:w="12" w:type="pct"/>
        </w:trPr>
        <w:tc>
          <w:tcPr>
            <w:tcW w:w="131" w:type="pct"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exact"/>
              <w:ind w:right="159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lastRenderedPageBreak/>
              <w:t>3</w:t>
            </w:r>
          </w:p>
        </w:tc>
        <w:tc>
          <w:tcPr>
            <w:tcW w:w="446" w:type="pct"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auto"/>
              <w:ind w:right="159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Блокированная жилая застройка (код 2.3)</w:t>
            </w:r>
          </w:p>
        </w:tc>
        <w:tc>
          <w:tcPr>
            <w:tcW w:w="593" w:type="pct"/>
            <w:gridSpan w:val="3"/>
          </w:tcPr>
          <w:p w:rsidR="00C22B9C" w:rsidRPr="00370680" w:rsidRDefault="00C22B9C" w:rsidP="004C586F">
            <w:pPr>
              <w:pStyle w:val="a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70680">
              <w:rPr>
                <w:rFonts w:ascii="Times New Roman" w:hAnsi="Times New Roman" w:cs="Times New Roman"/>
                <w:sz w:val="16"/>
                <w:szCs w:val="16"/>
              </w:rPr>
              <w:t>Размещение жилого дома, не предназначенного для раздела на квартиры,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блоком или соседними блоками, расположен на отдельном земельном участке</w:t>
            </w:r>
            <w:proofErr w:type="gramEnd"/>
            <w:r w:rsidRPr="00370680">
              <w:rPr>
                <w:rFonts w:ascii="Times New Roman" w:hAnsi="Times New Roman" w:cs="Times New Roman"/>
                <w:sz w:val="16"/>
                <w:szCs w:val="16"/>
              </w:rPr>
              <w:t xml:space="preserve"> и имеет выход на территорию общего пользования (жилые дома блокированной застройки);</w:t>
            </w:r>
            <w:r w:rsidRPr="00370680">
              <w:rPr>
                <w:sz w:val="16"/>
                <w:szCs w:val="16"/>
              </w:rPr>
              <w:t xml:space="preserve"> </w:t>
            </w:r>
            <w:r w:rsidRPr="00370680">
              <w:rPr>
                <w:rFonts w:ascii="Times New Roman" w:hAnsi="Times New Roman" w:cs="Times New Roman"/>
                <w:sz w:val="16"/>
                <w:szCs w:val="16"/>
              </w:rPr>
              <w:t xml:space="preserve">разведение декоративных и плодовых деревьев, овощных и ягодных культур; размещение индивидуальных гаражей и иных вспомогательных сооружений; обустройство </w:t>
            </w:r>
            <w:r w:rsidRPr="0037068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спортивных и детских площадок, площадок отдыха</w:t>
            </w:r>
          </w:p>
        </w:tc>
        <w:tc>
          <w:tcPr>
            <w:tcW w:w="438" w:type="pct"/>
          </w:tcPr>
          <w:p w:rsidR="00C22B9C" w:rsidRPr="00370680" w:rsidRDefault="00C22B9C" w:rsidP="004C586F">
            <w:pPr>
              <w:pStyle w:val="ConsPlusNormal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370680">
              <w:rPr>
                <w:rFonts w:ascii="Times New Roman" w:hAnsi="Times New Roman" w:cs="Times New Roman"/>
                <w:sz w:val="17"/>
                <w:szCs w:val="17"/>
              </w:rPr>
              <w:lastRenderedPageBreak/>
              <w:t>Хранение автотранспорта (код 2.7.1)</w:t>
            </w:r>
          </w:p>
        </w:tc>
        <w:tc>
          <w:tcPr>
            <w:tcW w:w="497" w:type="pct"/>
            <w:gridSpan w:val="2"/>
          </w:tcPr>
          <w:p w:rsidR="00C22B9C" w:rsidRPr="00370680" w:rsidRDefault="00C22B9C" w:rsidP="004C586F">
            <w:pPr>
              <w:pStyle w:val="ConsPlusNormal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370680">
              <w:rPr>
                <w:rFonts w:ascii="Times New Roman" w:hAnsi="Times New Roman" w:cs="Times New Roman"/>
                <w:sz w:val="17"/>
                <w:szCs w:val="17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370680">
              <w:rPr>
                <w:rFonts w:ascii="Times New Roman" w:hAnsi="Times New Roman" w:cs="Times New Roman"/>
                <w:sz w:val="17"/>
                <w:szCs w:val="17"/>
              </w:rPr>
              <w:t>машино</w:t>
            </w:r>
            <w:proofErr w:type="spellEnd"/>
            <w:r w:rsidRPr="00370680">
              <w:rPr>
                <w:rFonts w:ascii="Times New Roman" w:hAnsi="Times New Roman" w:cs="Times New Roman"/>
                <w:sz w:val="17"/>
                <w:szCs w:val="17"/>
              </w:rPr>
              <w:t>-места, за исключением гаражей, размещение которых предусмотрено содержанием вида разрешенного использования с кодом 4.9</w:t>
            </w:r>
          </w:p>
        </w:tc>
        <w:tc>
          <w:tcPr>
            <w:tcW w:w="499" w:type="pct"/>
            <w:gridSpan w:val="2"/>
          </w:tcPr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 xml:space="preserve">Минимальный размер – 600 </w:t>
            </w:r>
            <w:proofErr w:type="spellStart"/>
            <w:r w:rsidRPr="00370680">
              <w:rPr>
                <w:sz w:val="16"/>
                <w:szCs w:val="16"/>
              </w:rPr>
              <w:t>кв</w:t>
            </w:r>
            <w:proofErr w:type="gramStart"/>
            <w:r w:rsidRPr="00370680">
              <w:rPr>
                <w:sz w:val="16"/>
                <w:szCs w:val="16"/>
              </w:rPr>
              <w:t>.м</w:t>
            </w:r>
            <w:proofErr w:type="spellEnd"/>
            <w:proofErr w:type="gramEnd"/>
          </w:p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 xml:space="preserve">Максимальный - 5000 </w:t>
            </w:r>
            <w:proofErr w:type="spellStart"/>
            <w:r w:rsidRPr="00370680">
              <w:rPr>
                <w:sz w:val="16"/>
                <w:szCs w:val="16"/>
              </w:rPr>
              <w:t>кв.м</w:t>
            </w:r>
            <w:proofErr w:type="spellEnd"/>
            <w:r w:rsidRPr="00370680">
              <w:rPr>
                <w:sz w:val="16"/>
                <w:szCs w:val="16"/>
              </w:rPr>
              <w:t>.</w:t>
            </w:r>
          </w:p>
        </w:tc>
        <w:tc>
          <w:tcPr>
            <w:tcW w:w="407" w:type="pct"/>
          </w:tcPr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3,0 м</w:t>
            </w:r>
          </w:p>
        </w:tc>
        <w:tc>
          <w:tcPr>
            <w:tcW w:w="452" w:type="pct"/>
          </w:tcPr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Предельное количество этажей – 3</w:t>
            </w:r>
          </w:p>
        </w:tc>
        <w:tc>
          <w:tcPr>
            <w:tcW w:w="407" w:type="pct"/>
          </w:tcPr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60%</w:t>
            </w:r>
          </w:p>
        </w:tc>
        <w:tc>
          <w:tcPr>
            <w:tcW w:w="587" w:type="pct"/>
          </w:tcPr>
          <w:p w:rsidR="00C22B9C" w:rsidRPr="00370680" w:rsidRDefault="00C22B9C" w:rsidP="004C586F">
            <w:pPr>
              <w:pStyle w:val="ae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Минимальный отступ от красной линии  - 6 м.;</w:t>
            </w:r>
          </w:p>
          <w:p w:rsidR="00C22B9C" w:rsidRPr="00370680" w:rsidRDefault="00C22B9C" w:rsidP="004C586F">
            <w:pPr>
              <w:pStyle w:val="ae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proofErr w:type="gramStart"/>
            <w:r w:rsidRPr="00370680">
              <w:rPr>
                <w:sz w:val="16"/>
                <w:szCs w:val="16"/>
              </w:rPr>
              <w:t xml:space="preserve">До границы соседнего </w:t>
            </w:r>
            <w:proofErr w:type="spellStart"/>
            <w:r w:rsidRPr="00370680">
              <w:rPr>
                <w:sz w:val="16"/>
                <w:szCs w:val="16"/>
              </w:rPr>
              <w:t>приквартирного</w:t>
            </w:r>
            <w:proofErr w:type="spellEnd"/>
            <w:r w:rsidRPr="00370680">
              <w:rPr>
                <w:sz w:val="16"/>
                <w:szCs w:val="16"/>
              </w:rPr>
              <w:t xml:space="preserve"> участка расстояния по санитарно-бытовым условиям должны быть не менее: от усадебного, </w:t>
            </w:r>
            <w:proofErr w:type="spellStart"/>
            <w:r w:rsidRPr="00370680">
              <w:rPr>
                <w:sz w:val="16"/>
                <w:szCs w:val="16"/>
              </w:rPr>
              <w:t>однодвухквартирного</w:t>
            </w:r>
            <w:proofErr w:type="spellEnd"/>
            <w:r w:rsidRPr="00370680">
              <w:rPr>
                <w:sz w:val="16"/>
                <w:szCs w:val="16"/>
              </w:rPr>
              <w:t xml:space="preserve"> и блокированного дома — 3 м; от постройки для содержания скота и птицы — 4 м; от других построек (бани, гаража и др.) — 1 м; от стволов высокорослых деревьев — 4 м; среднерослых — 2 м; от кустарника — 1 м.</w:t>
            </w:r>
            <w:proofErr w:type="gramEnd"/>
          </w:p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Высота забора не более 1.8 м  для сплошного, отступ 1 м</w:t>
            </w:r>
            <w:proofErr w:type="gramStart"/>
            <w:r w:rsidRPr="00370680">
              <w:rPr>
                <w:sz w:val="16"/>
                <w:szCs w:val="16"/>
              </w:rPr>
              <w:t xml:space="preserve">,. </w:t>
            </w:r>
            <w:proofErr w:type="gramEnd"/>
            <w:r w:rsidRPr="00370680">
              <w:rPr>
                <w:sz w:val="16"/>
                <w:szCs w:val="16"/>
              </w:rPr>
              <w:t xml:space="preserve">сетка – </w:t>
            </w:r>
            <w:proofErr w:type="spellStart"/>
            <w:r w:rsidRPr="00370680">
              <w:rPr>
                <w:sz w:val="16"/>
                <w:szCs w:val="16"/>
              </w:rPr>
              <w:t>рабица</w:t>
            </w:r>
            <w:proofErr w:type="spellEnd"/>
            <w:r w:rsidRPr="00370680">
              <w:rPr>
                <w:sz w:val="16"/>
                <w:szCs w:val="16"/>
              </w:rPr>
              <w:t>- 1,2 м, отступ 0.5 м</w:t>
            </w:r>
          </w:p>
        </w:tc>
        <w:tc>
          <w:tcPr>
            <w:tcW w:w="532" w:type="pct"/>
            <w:gridSpan w:val="2"/>
          </w:tcPr>
          <w:p w:rsidR="00C22B9C" w:rsidRPr="00370680" w:rsidRDefault="00C22B9C" w:rsidP="004C586F">
            <w:pPr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гл.2 ст.1-7настоящих Правил с учетом отображенных на карте градостроительного зонирования границ зон с особыми условиями использования территорий.</w:t>
            </w:r>
          </w:p>
        </w:tc>
      </w:tr>
      <w:tr w:rsidR="00C22B9C" w:rsidRPr="00370680" w:rsidTr="0068680D">
        <w:tc>
          <w:tcPr>
            <w:tcW w:w="131" w:type="pct"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exact"/>
              <w:ind w:right="159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lastRenderedPageBreak/>
              <w:t>4</w:t>
            </w:r>
          </w:p>
        </w:tc>
        <w:tc>
          <w:tcPr>
            <w:tcW w:w="446" w:type="pct"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exact"/>
              <w:ind w:right="159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Спорт</w:t>
            </w:r>
          </w:p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exact"/>
              <w:ind w:right="159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(код 5.1)</w:t>
            </w:r>
          </w:p>
        </w:tc>
        <w:tc>
          <w:tcPr>
            <w:tcW w:w="593" w:type="pct"/>
            <w:gridSpan w:val="3"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auto"/>
              <w:ind w:right="159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  <w:shd w:val="clear" w:color="auto" w:fill="auto"/>
              </w:rPr>
              <w:t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кодами 5.1.1 - 5.1.7</w:t>
            </w:r>
          </w:p>
        </w:tc>
        <w:tc>
          <w:tcPr>
            <w:tcW w:w="438" w:type="pct"/>
          </w:tcPr>
          <w:p w:rsidR="00C22B9C" w:rsidRPr="00370680" w:rsidRDefault="00C22B9C" w:rsidP="004C586F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17"/>
                <w:szCs w:val="17"/>
                <w:lang w:eastAsia="hi-IN" w:bidi="hi-IN"/>
              </w:rPr>
            </w:pPr>
            <w:r w:rsidRPr="00370680">
              <w:rPr>
                <w:rFonts w:eastAsia="Arial"/>
                <w:sz w:val="17"/>
                <w:szCs w:val="17"/>
                <w:lang w:eastAsia="hi-IN" w:bidi="hi-IN"/>
              </w:rPr>
              <w:t>Служебные гаражи                  (код 4.9)</w:t>
            </w:r>
          </w:p>
        </w:tc>
        <w:tc>
          <w:tcPr>
            <w:tcW w:w="497" w:type="pct"/>
            <w:gridSpan w:val="2"/>
          </w:tcPr>
          <w:p w:rsidR="00C22B9C" w:rsidRPr="00370680" w:rsidRDefault="00C22B9C" w:rsidP="004C586F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17"/>
                <w:szCs w:val="17"/>
                <w:lang w:eastAsia="hi-IN" w:bidi="hi-IN"/>
              </w:rPr>
            </w:pPr>
            <w:r w:rsidRPr="00370680">
              <w:rPr>
                <w:rFonts w:eastAsia="Arial"/>
                <w:sz w:val="17"/>
                <w:szCs w:val="17"/>
                <w:lang w:eastAsia="hi-IN" w:bidi="hi-IN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499" w:type="pct"/>
            <w:gridSpan w:val="2"/>
          </w:tcPr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 xml:space="preserve">Минимальный размер – 150 </w:t>
            </w:r>
            <w:proofErr w:type="spellStart"/>
            <w:r w:rsidRPr="00370680">
              <w:rPr>
                <w:sz w:val="16"/>
                <w:szCs w:val="16"/>
              </w:rPr>
              <w:t>кв</w:t>
            </w:r>
            <w:proofErr w:type="gramStart"/>
            <w:r w:rsidRPr="00370680">
              <w:rPr>
                <w:sz w:val="16"/>
                <w:szCs w:val="16"/>
              </w:rPr>
              <w:t>.м</w:t>
            </w:r>
            <w:proofErr w:type="spellEnd"/>
            <w:proofErr w:type="gramEnd"/>
          </w:p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proofErr w:type="gramStart"/>
            <w:r w:rsidRPr="00370680">
              <w:rPr>
                <w:sz w:val="16"/>
                <w:szCs w:val="16"/>
              </w:rPr>
              <w:t>Максимальный</w:t>
            </w:r>
            <w:proofErr w:type="gramEnd"/>
            <w:r w:rsidRPr="00370680">
              <w:rPr>
                <w:sz w:val="16"/>
                <w:szCs w:val="16"/>
              </w:rPr>
              <w:t xml:space="preserve"> – не установлены</w:t>
            </w:r>
          </w:p>
        </w:tc>
        <w:tc>
          <w:tcPr>
            <w:tcW w:w="407" w:type="pct"/>
          </w:tcPr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1,0 м</w:t>
            </w:r>
          </w:p>
        </w:tc>
        <w:tc>
          <w:tcPr>
            <w:tcW w:w="452" w:type="pct"/>
          </w:tcPr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Предельное количество этажей -2</w:t>
            </w:r>
          </w:p>
        </w:tc>
        <w:tc>
          <w:tcPr>
            <w:tcW w:w="407" w:type="pct"/>
          </w:tcPr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40%</w:t>
            </w:r>
          </w:p>
        </w:tc>
        <w:tc>
          <w:tcPr>
            <w:tcW w:w="587" w:type="pct"/>
          </w:tcPr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Минимальный отступ от красной линии  - 6 м</w:t>
            </w:r>
          </w:p>
        </w:tc>
        <w:tc>
          <w:tcPr>
            <w:tcW w:w="544" w:type="pct"/>
            <w:gridSpan w:val="3"/>
          </w:tcPr>
          <w:p w:rsidR="00C22B9C" w:rsidRPr="00370680" w:rsidRDefault="00C22B9C" w:rsidP="004C586F">
            <w:pPr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гл.2 ст.1-7настоящих Правил с учетом отображенных на карте градостроительного зонирования границ зон с особыми условиями использования территорий.</w:t>
            </w:r>
          </w:p>
        </w:tc>
      </w:tr>
      <w:tr w:rsidR="00C22B9C" w:rsidRPr="00370680" w:rsidTr="0068680D">
        <w:tc>
          <w:tcPr>
            <w:tcW w:w="131" w:type="pct"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exact"/>
              <w:ind w:right="159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5</w:t>
            </w:r>
          </w:p>
        </w:tc>
        <w:tc>
          <w:tcPr>
            <w:tcW w:w="446" w:type="pct"/>
          </w:tcPr>
          <w:p w:rsidR="00C22B9C" w:rsidRPr="00370680" w:rsidRDefault="00C22B9C" w:rsidP="004C586F">
            <w:pPr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Отдых (рекреация)</w:t>
            </w:r>
          </w:p>
          <w:p w:rsidR="00C22B9C" w:rsidRPr="00370680" w:rsidRDefault="00C22B9C" w:rsidP="004C586F">
            <w:pPr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(код 5.0)</w:t>
            </w:r>
          </w:p>
        </w:tc>
        <w:tc>
          <w:tcPr>
            <w:tcW w:w="591" w:type="pct"/>
            <w:gridSpan w:val="2"/>
          </w:tcPr>
          <w:p w:rsidR="00C22B9C" w:rsidRPr="00370680" w:rsidRDefault="00C22B9C" w:rsidP="004C586F">
            <w:pPr>
              <w:pStyle w:val="ae"/>
              <w:jc w:val="center"/>
              <w:rPr>
                <w:iCs/>
                <w:sz w:val="16"/>
                <w:szCs w:val="16"/>
              </w:rPr>
            </w:pPr>
            <w:r w:rsidRPr="00370680">
              <w:rPr>
                <w:iCs/>
                <w:sz w:val="16"/>
                <w:szCs w:val="16"/>
              </w:rPr>
              <w:t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</w:t>
            </w:r>
          </w:p>
          <w:p w:rsidR="00C22B9C" w:rsidRPr="00370680" w:rsidRDefault="00C22B9C" w:rsidP="004C586F">
            <w:pPr>
              <w:pStyle w:val="ae"/>
              <w:jc w:val="center"/>
              <w:rPr>
                <w:iCs/>
                <w:sz w:val="16"/>
                <w:szCs w:val="16"/>
              </w:rPr>
            </w:pPr>
            <w:r w:rsidRPr="00370680">
              <w:rPr>
                <w:iCs/>
                <w:sz w:val="16"/>
                <w:szCs w:val="16"/>
              </w:rPr>
              <w:t xml:space="preserve">создание и уход за городскими лесами, скверами, прудами, озерами, водохранилищами, пляжами, а также обустройство мест отдыха в </w:t>
            </w:r>
            <w:r w:rsidRPr="00370680">
              <w:rPr>
                <w:iCs/>
                <w:sz w:val="16"/>
                <w:szCs w:val="16"/>
              </w:rPr>
              <w:lastRenderedPageBreak/>
              <w:t>них.</w:t>
            </w:r>
          </w:p>
          <w:p w:rsidR="00C22B9C" w:rsidRPr="00370680" w:rsidRDefault="00C22B9C" w:rsidP="004C586F">
            <w:pPr>
              <w:jc w:val="center"/>
              <w:rPr>
                <w:sz w:val="16"/>
                <w:szCs w:val="16"/>
              </w:rPr>
            </w:pPr>
            <w:r w:rsidRPr="00370680">
              <w:rPr>
                <w:iCs/>
                <w:sz w:val="16"/>
                <w:szCs w:val="16"/>
              </w:rPr>
              <w:t>Содержание данного вида разрешенного использования включает в себя содержание видов разрешенного использования с кодами 5.1 - 5.5</w:t>
            </w:r>
          </w:p>
        </w:tc>
        <w:tc>
          <w:tcPr>
            <w:tcW w:w="440" w:type="pct"/>
            <w:gridSpan w:val="2"/>
          </w:tcPr>
          <w:p w:rsidR="00C22B9C" w:rsidRPr="00370680" w:rsidRDefault="00C22B9C" w:rsidP="004C586F">
            <w:pPr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lastRenderedPageBreak/>
              <w:t>Не подлежат установлению</w:t>
            </w:r>
          </w:p>
        </w:tc>
        <w:tc>
          <w:tcPr>
            <w:tcW w:w="497" w:type="pct"/>
            <w:gridSpan w:val="2"/>
          </w:tcPr>
          <w:p w:rsidR="00C22B9C" w:rsidRPr="00370680" w:rsidRDefault="00C22B9C" w:rsidP="004C586F">
            <w:pPr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Не подлежат установлению</w:t>
            </w:r>
          </w:p>
        </w:tc>
        <w:tc>
          <w:tcPr>
            <w:tcW w:w="499" w:type="pct"/>
            <w:gridSpan w:val="2"/>
          </w:tcPr>
          <w:p w:rsidR="00C22B9C" w:rsidRPr="00370680" w:rsidRDefault="00C22B9C" w:rsidP="004C586F">
            <w:pPr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Не подлежат установлению</w:t>
            </w:r>
          </w:p>
        </w:tc>
        <w:tc>
          <w:tcPr>
            <w:tcW w:w="407" w:type="pct"/>
          </w:tcPr>
          <w:p w:rsidR="00C22B9C" w:rsidRPr="00370680" w:rsidRDefault="00C22B9C" w:rsidP="004C586F">
            <w:pPr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Не подлежат установлению</w:t>
            </w:r>
          </w:p>
        </w:tc>
        <w:tc>
          <w:tcPr>
            <w:tcW w:w="452" w:type="pct"/>
          </w:tcPr>
          <w:p w:rsidR="00C22B9C" w:rsidRPr="00370680" w:rsidRDefault="00C22B9C" w:rsidP="004C586F">
            <w:pPr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Не подлежат установлению</w:t>
            </w:r>
          </w:p>
        </w:tc>
        <w:tc>
          <w:tcPr>
            <w:tcW w:w="407" w:type="pct"/>
          </w:tcPr>
          <w:p w:rsidR="00C22B9C" w:rsidRPr="00370680" w:rsidRDefault="00C22B9C" w:rsidP="004C586F">
            <w:pPr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Не подлежат установлению</w:t>
            </w:r>
          </w:p>
        </w:tc>
        <w:tc>
          <w:tcPr>
            <w:tcW w:w="587" w:type="pct"/>
          </w:tcPr>
          <w:p w:rsidR="00C22B9C" w:rsidRPr="00370680" w:rsidRDefault="00C22B9C" w:rsidP="004C586F">
            <w:pPr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Не подлежат установлению</w:t>
            </w:r>
          </w:p>
        </w:tc>
        <w:tc>
          <w:tcPr>
            <w:tcW w:w="544" w:type="pct"/>
            <w:gridSpan w:val="3"/>
          </w:tcPr>
          <w:p w:rsidR="00C22B9C" w:rsidRPr="00370680" w:rsidRDefault="00C22B9C" w:rsidP="004C586F">
            <w:pPr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гл.2 ст.1-7настоящих Правил с учетом отображенных на карте градостроительного зонирования границ зон с особыми условиями использования территорий.</w:t>
            </w:r>
          </w:p>
        </w:tc>
      </w:tr>
      <w:tr w:rsidR="00C22B9C" w:rsidRPr="00370680" w:rsidTr="0068680D">
        <w:trPr>
          <w:trHeight w:val="1200"/>
        </w:trPr>
        <w:tc>
          <w:tcPr>
            <w:tcW w:w="131" w:type="pct"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exact"/>
              <w:ind w:right="159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lastRenderedPageBreak/>
              <w:t>6</w:t>
            </w:r>
          </w:p>
        </w:tc>
        <w:tc>
          <w:tcPr>
            <w:tcW w:w="452" w:type="pct"/>
            <w:gridSpan w:val="2"/>
          </w:tcPr>
          <w:p w:rsidR="00C22B9C" w:rsidRPr="00370680" w:rsidRDefault="00C22B9C" w:rsidP="004C586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0680">
              <w:rPr>
                <w:rFonts w:ascii="Times New Roman" w:hAnsi="Times New Roman" w:cs="Times New Roman"/>
                <w:sz w:val="16"/>
                <w:szCs w:val="16"/>
              </w:rPr>
              <w:t>Образование и просвещение</w:t>
            </w:r>
          </w:p>
          <w:p w:rsidR="00C22B9C" w:rsidRPr="00370680" w:rsidRDefault="00C22B9C" w:rsidP="004C586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0680">
              <w:rPr>
                <w:rFonts w:ascii="Times New Roman" w:hAnsi="Times New Roman" w:cs="Times New Roman"/>
                <w:sz w:val="16"/>
                <w:szCs w:val="16"/>
              </w:rPr>
              <w:t>(код 3.5)</w:t>
            </w:r>
          </w:p>
        </w:tc>
        <w:tc>
          <w:tcPr>
            <w:tcW w:w="585" w:type="pct"/>
          </w:tcPr>
          <w:p w:rsidR="00C22B9C" w:rsidRPr="00370680" w:rsidRDefault="00C22B9C" w:rsidP="004C586F">
            <w:pPr>
              <w:pStyle w:val="a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0680">
              <w:rPr>
                <w:rFonts w:ascii="Times New Roman" w:hAnsi="Times New Roman" w:cs="Times New Roman"/>
                <w:sz w:val="16"/>
                <w:szCs w:val="16"/>
              </w:rPr>
              <w:t xml:space="preserve">Размещение объектов капитального строительства, предназначенных для воспитания, образования и просвещения. Содержание данного вида разрешенного использования включает в себя содержание видов разрешенного использования с </w:t>
            </w:r>
            <w:hyperlink w:anchor="sub_10351" w:history="1">
              <w:r w:rsidRPr="00370680">
                <w:rPr>
                  <w:rStyle w:val="af9"/>
                  <w:rFonts w:ascii="Times New Roman" w:hAnsi="Times New Roman"/>
                  <w:sz w:val="16"/>
                  <w:szCs w:val="16"/>
                </w:rPr>
                <w:t>кодами 3.5.1 - 3.5.2</w:t>
              </w:r>
            </w:hyperlink>
          </w:p>
        </w:tc>
        <w:tc>
          <w:tcPr>
            <w:tcW w:w="450" w:type="pct"/>
            <w:gridSpan w:val="3"/>
          </w:tcPr>
          <w:p w:rsidR="00C22B9C" w:rsidRPr="00370680" w:rsidRDefault="00C22B9C" w:rsidP="004C586F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16"/>
                <w:szCs w:val="16"/>
                <w:lang w:eastAsia="hi-IN" w:bidi="hi-IN"/>
              </w:rPr>
            </w:pPr>
            <w:r w:rsidRPr="00370680">
              <w:rPr>
                <w:rFonts w:eastAsia="Arial"/>
                <w:sz w:val="16"/>
                <w:szCs w:val="16"/>
                <w:lang w:eastAsia="hi-IN" w:bidi="hi-IN"/>
              </w:rPr>
              <w:t>Служебные гаражи                  (код 4.9)</w:t>
            </w:r>
          </w:p>
        </w:tc>
        <w:tc>
          <w:tcPr>
            <w:tcW w:w="498" w:type="pct"/>
            <w:gridSpan w:val="2"/>
          </w:tcPr>
          <w:p w:rsidR="00C22B9C" w:rsidRPr="00370680" w:rsidRDefault="00C22B9C" w:rsidP="004C586F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16"/>
                <w:szCs w:val="16"/>
                <w:lang w:eastAsia="hi-IN" w:bidi="hi-IN"/>
              </w:rPr>
            </w:pPr>
            <w:r w:rsidRPr="00370680">
              <w:rPr>
                <w:rFonts w:eastAsia="Arial"/>
                <w:sz w:val="16"/>
                <w:szCs w:val="16"/>
                <w:lang w:eastAsia="hi-IN" w:bidi="hi-IN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488" w:type="pct"/>
          </w:tcPr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 xml:space="preserve">Минимальный размер – 400 </w:t>
            </w:r>
            <w:proofErr w:type="spellStart"/>
            <w:r w:rsidRPr="00370680">
              <w:rPr>
                <w:sz w:val="16"/>
                <w:szCs w:val="16"/>
              </w:rPr>
              <w:t>кв</w:t>
            </w:r>
            <w:proofErr w:type="gramStart"/>
            <w:r w:rsidRPr="00370680">
              <w:rPr>
                <w:sz w:val="16"/>
                <w:szCs w:val="16"/>
              </w:rPr>
              <w:t>.м</w:t>
            </w:r>
            <w:proofErr w:type="spellEnd"/>
            <w:proofErr w:type="gramEnd"/>
          </w:p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proofErr w:type="gramStart"/>
            <w:r w:rsidRPr="00370680">
              <w:rPr>
                <w:sz w:val="16"/>
                <w:szCs w:val="16"/>
              </w:rPr>
              <w:t>Максимальный</w:t>
            </w:r>
            <w:proofErr w:type="gramEnd"/>
            <w:r w:rsidRPr="00370680">
              <w:rPr>
                <w:sz w:val="16"/>
                <w:szCs w:val="16"/>
              </w:rPr>
              <w:t xml:space="preserve"> – не установлены</w:t>
            </w:r>
          </w:p>
        </w:tc>
        <w:tc>
          <w:tcPr>
            <w:tcW w:w="407" w:type="pct"/>
          </w:tcPr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1,0 м</w:t>
            </w:r>
          </w:p>
        </w:tc>
        <w:tc>
          <w:tcPr>
            <w:tcW w:w="452" w:type="pct"/>
          </w:tcPr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Предельное количество этажей – 3</w:t>
            </w:r>
          </w:p>
        </w:tc>
        <w:tc>
          <w:tcPr>
            <w:tcW w:w="407" w:type="pct"/>
          </w:tcPr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50%</w:t>
            </w:r>
          </w:p>
        </w:tc>
        <w:tc>
          <w:tcPr>
            <w:tcW w:w="589" w:type="pct"/>
            <w:gridSpan w:val="2"/>
          </w:tcPr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Минимальный отступ от красной линии  - 6 м</w:t>
            </w:r>
          </w:p>
        </w:tc>
        <w:tc>
          <w:tcPr>
            <w:tcW w:w="542" w:type="pct"/>
            <w:gridSpan w:val="2"/>
          </w:tcPr>
          <w:p w:rsidR="00C22B9C" w:rsidRPr="00370680" w:rsidRDefault="00C22B9C" w:rsidP="004C586F">
            <w:pPr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гл.2 ст.1-7настоящих Правил с учетом отображенных на карте градостроительного зонирования границ зон с особыми условиями использования территорий.</w:t>
            </w:r>
          </w:p>
        </w:tc>
      </w:tr>
      <w:tr w:rsidR="00C22B9C" w:rsidRPr="00370680" w:rsidTr="0068680D">
        <w:trPr>
          <w:trHeight w:val="1200"/>
        </w:trPr>
        <w:tc>
          <w:tcPr>
            <w:tcW w:w="131" w:type="pct"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exact"/>
              <w:ind w:left="-108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7</w:t>
            </w:r>
          </w:p>
        </w:tc>
        <w:tc>
          <w:tcPr>
            <w:tcW w:w="452" w:type="pct"/>
            <w:gridSpan w:val="2"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auto"/>
              <w:ind w:right="159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Дошкольное, начальное и среднее общее образование</w:t>
            </w:r>
          </w:p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auto"/>
              <w:ind w:right="159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(код 3.5.1)</w:t>
            </w:r>
          </w:p>
        </w:tc>
        <w:tc>
          <w:tcPr>
            <w:tcW w:w="585" w:type="pct"/>
          </w:tcPr>
          <w:p w:rsidR="00C22B9C" w:rsidRPr="00370680" w:rsidRDefault="00C22B9C" w:rsidP="004C586F">
            <w:pPr>
              <w:pStyle w:val="a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70680">
              <w:rPr>
                <w:rFonts w:ascii="Times New Roman" w:hAnsi="Times New Roman" w:cs="Times New Roman"/>
                <w:sz w:val="16"/>
                <w:szCs w:val="16"/>
              </w:rPr>
              <w:t xml:space="preserve"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</w:t>
            </w:r>
            <w:r w:rsidRPr="0037068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воспитанию, образованию и просвещению, в том числе зданий, спортивных сооружений, предназначенных для занятия обучающихся физической культурой и спортом)</w:t>
            </w:r>
            <w:proofErr w:type="gramEnd"/>
          </w:p>
        </w:tc>
        <w:tc>
          <w:tcPr>
            <w:tcW w:w="450" w:type="pct"/>
            <w:gridSpan w:val="3"/>
          </w:tcPr>
          <w:p w:rsidR="00C22B9C" w:rsidRPr="00370680" w:rsidRDefault="00C22B9C" w:rsidP="004C586F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16"/>
                <w:szCs w:val="16"/>
                <w:lang w:eastAsia="hi-IN" w:bidi="hi-IN"/>
              </w:rPr>
            </w:pPr>
            <w:r w:rsidRPr="00370680">
              <w:rPr>
                <w:rFonts w:eastAsia="Arial"/>
                <w:sz w:val="16"/>
                <w:szCs w:val="16"/>
                <w:lang w:eastAsia="hi-IN" w:bidi="hi-IN"/>
              </w:rPr>
              <w:lastRenderedPageBreak/>
              <w:t>Служебные гаражи                  (код 4.9)</w:t>
            </w:r>
          </w:p>
        </w:tc>
        <w:tc>
          <w:tcPr>
            <w:tcW w:w="498" w:type="pct"/>
            <w:gridSpan w:val="2"/>
          </w:tcPr>
          <w:p w:rsidR="00C22B9C" w:rsidRPr="00370680" w:rsidRDefault="00C22B9C" w:rsidP="004C586F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16"/>
                <w:szCs w:val="16"/>
                <w:lang w:eastAsia="hi-IN" w:bidi="hi-IN"/>
              </w:rPr>
            </w:pPr>
            <w:r w:rsidRPr="00370680">
              <w:rPr>
                <w:rFonts w:eastAsia="Arial"/>
                <w:sz w:val="16"/>
                <w:szCs w:val="16"/>
                <w:lang w:eastAsia="hi-IN" w:bidi="hi-IN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</w:t>
            </w:r>
            <w:r w:rsidRPr="00370680">
              <w:rPr>
                <w:rFonts w:eastAsia="Arial"/>
                <w:sz w:val="16"/>
                <w:szCs w:val="16"/>
                <w:lang w:eastAsia="hi-IN" w:bidi="hi-IN"/>
              </w:rPr>
              <w:lastRenderedPageBreak/>
              <w:t>пользования, в том числе в депо</w:t>
            </w:r>
          </w:p>
        </w:tc>
        <w:tc>
          <w:tcPr>
            <w:tcW w:w="488" w:type="pct"/>
          </w:tcPr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lastRenderedPageBreak/>
              <w:t xml:space="preserve">Минимальный размер – 400 </w:t>
            </w:r>
            <w:proofErr w:type="spellStart"/>
            <w:r w:rsidRPr="00370680">
              <w:rPr>
                <w:sz w:val="16"/>
                <w:szCs w:val="16"/>
              </w:rPr>
              <w:t>кв</w:t>
            </w:r>
            <w:proofErr w:type="gramStart"/>
            <w:r w:rsidRPr="00370680">
              <w:rPr>
                <w:sz w:val="16"/>
                <w:szCs w:val="16"/>
              </w:rPr>
              <w:t>.м</w:t>
            </w:r>
            <w:proofErr w:type="spellEnd"/>
            <w:proofErr w:type="gramEnd"/>
          </w:p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proofErr w:type="gramStart"/>
            <w:r w:rsidRPr="00370680">
              <w:rPr>
                <w:sz w:val="16"/>
                <w:szCs w:val="16"/>
              </w:rPr>
              <w:t>Максимальный</w:t>
            </w:r>
            <w:proofErr w:type="gramEnd"/>
            <w:r w:rsidRPr="00370680">
              <w:rPr>
                <w:sz w:val="16"/>
                <w:szCs w:val="16"/>
              </w:rPr>
              <w:t xml:space="preserve"> – не установлены</w:t>
            </w:r>
          </w:p>
        </w:tc>
        <w:tc>
          <w:tcPr>
            <w:tcW w:w="407" w:type="pct"/>
          </w:tcPr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1,0 м</w:t>
            </w:r>
          </w:p>
        </w:tc>
        <w:tc>
          <w:tcPr>
            <w:tcW w:w="452" w:type="pct"/>
          </w:tcPr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Предельное количество этажей – 3</w:t>
            </w:r>
          </w:p>
        </w:tc>
        <w:tc>
          <w:tcPr>
            <w:tcW w:w="407" w:type="pct"/>
          </w:tcPr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50%</w:t>
            </w:r>
          </w:p>
        </w:tc>
        <w:tc>
          <w:tcPr>
            <w:tcW w:w="589" w:type="pct"/>
            <w:gridSpan w:val="2"/>
          </w:tcPr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Минимальный отступ от красной линии  - 6 м</w:t>
            </w:r>
          </w:p>
        </w:tc>
        <w:tc>
          <w:tcPr>
            <w:tcW w:w="542" w:type="pct"/>
            <w:gridSpan w:val="2"/>
          </w:tcPr>
          <w:p w:rsidR="00C22B9C" w:rsidRPr="00370680" w:rsidRDefault="00C22B9C" w:rsidP="004C586F">
            <w:pPr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 xml:space="preserve"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гл.2 ст.1-7настоящих Правил с учетом отображенных на карте градостроительного зонирования границ зон с особыми </w:t>
            </w:r>
            <w:r w:rsidRPr="00370680">
              <w:rPr>
                <w:sz w:val="16"/>
                <w:szCs w:val="16"/>
              </w:rPr>
              <w:lastRenderedPageBreak/>
              <w:t>условиями использования территорий.</w:t>
            </w:r>
          </w:p>
        </w:tc>
      </w:tr>
      <w:tr w:rsidR="00C22B9C" w:rsidRPr="00370680" w:rsidTr="0068680D">
        <w:trPr>
          <w:trHeight w:val="1200"/>
        </w:trPr>
        <w:tc>
          <w:tcPr>
            <w:tcW w:w="131" w:type="pct"/>
          </w:tcPr>
          <w:p w:rsidR="00C22B9C" w:rsidRPr="00370680" w:rsidRDefault="00C22B9C" w:rsidP="004C586F">
            <w:pPr>
              <w:pStyle w:val="41"/>
              <w:shd w:val="clear" w:color="auto" w:fill="auto"/>
              <w:tabs>
                <w:tab w:val="left" w:pos="459"/>
              </w:tabs>
              <w:spacing w:before="0" w:after="0" w:line="240" w:lineRule="exact"/>
              <w:ind w:left="-108" w:right="-108" w:hanging="33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lastRenderedPageBreak/>
              <w:t>8</w:t>
            </w:r>
          </w:p>
        </w:tc>
        <w:tc>
          <w:tcPr>
            <w:tcW w:w="452" w:type="pct"/>
            <w:gridSpan w:val="2"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auto"/>
              <w:ind w:left="-44" w:right="-108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Магазины</w:t>
            </w:r>
          </w:p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auto"/>
              <w:ind w:left="-44" w:right="-108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(код 4.4)</w:t>
            </w:r>
          </w:p>
        </w:tc>
        <w:tc>
          <w:tcPr>
            <w:tcW w:w="585" w:type="pct"/>
          </w:tcPr>
          <w:p w:rsidR="00C22B9C" w:rsidRPr="00370680" w:rsidRDefault="00C22B9C" w:rsidP="004C586F">
            <w:pPr>
              <w:pStyle w:val="af8"/>
              <w:ind w:left="-108" w:right="-8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0680">
              <w:rPr>
                <w:rFonts w:ascii="Times New Roman" w:hAnsi="Times New Roman" w:cs="Times New Roman"/>
                <w:sz w:val="16"/>
                <w:szCs w:val="16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450" w:type="pct"/>
            <w:gridSpan w:val="3"/>
          </w:tcPr>
          <w:p w:rsidR="00C22B9C" w:rsidRPr="00370680" w:rsidRDefault="00C22B9C" w:rsidP="004C586F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16"/>
                <w:szCs w:val="16"/>
                <w:lang w:eastAsia="hi-IN" w:bidi="hi-IN"/>
              </w:rPr>
            </w:pPr>
            <w:r w:rsidRPr="00370680">
              <w:rPr>
                <w:rFonts w:eastAsia="Arial"/>
                <w:sz w:val="16"/>
                <w:szCs w:val="16"/>
                <w:lang w:eastAsia="hi-IN" w:bidi="hi-IN"/>
              </w:rPr>
              <w:t>Служебные гаражи                  (код 4.9)</w:t>
            </w:r>
          </w:p>
        </w:tc>
        <w:tc>
          <w:tcPr>
            <w:tcW w:w="498" w:type="pct"/>
            <w:gridSpan w:val="2"/>
          </w:tcPr>
          <w:p w:rsidR="00C22B9C" w:rsidRPr="00370680" w:rsidRDefault="00C22B9C" w:rsidP="004C586F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16"/>
                <w:szCs w:val="16"/>
                <w:lang w:eastAsia="hi-IN" w:bidi="hi-IN"/>
              </w:rPr>
            </w:pPr>
            <w:r w:rsidRPr="00370680">
              <w:rPr>
                <w:rFonts w:eastAsia="Arial"/>
                <w:sz w:val="16"/>
                <w:szCs w:val="16"/>
                <w:lang w:eastAsia="hi-IN" w:bidi="hi-IN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488" w:type="pct"/>
          </w:tcPr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 xml:space="preserve">Минимальный размер – 10 </w:t>
            </w:r>
            <w:proofErr w:type="spellStart"/>
            <w:r w:rsidRPr="00370680">
              <w:rPr>
                <w:sz w:val="16"/>
                <w:szCs w:val="16"/>
              </w:rPr>
              <w:t>кв</w:t>
            </w:r>
            <w:proofErr w:type="gramStart"/>
            <w:r w:rsidRPr="00370680">
              <w:rPr>
                <w:sz w:val="16"/>
                <w:szCs w:val="16"/>
              </w:rPr>
              <w:t>.м</w:t>
            </w:r>
            <w:proofErr w:type="spellEnd"/>
            <w:proofErr w:type="gramEnd"/>
          </w:p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proofErr w:type="gramStart"/>
            <w:r w:rsidRPr="00370680">
              <w:rPr>
                <w:sz w:val="16"/>
                <w:szCs w:val="16"/>
              </w:rPr>
              <w:t>Максимальный</w:t>
            </w:r>
            <w:proofErr w:type="gramEnd"/>
            <w:r w:rsidRPr="00370680">
              <w:rPr>
                <w:sz w:val="16"/>
                <w:szCs w:val="16"/>
              </w:rPr>
              <w:t xml:space="preserve"> – не установлены</w:t>
            </w:r>
          </w:p>
        </w:tc>
        <w:tc>
          <w:tcPr>
            <w:tcW w:w="407" w:type="pct"/>
          </w:tcPr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1,0 м</w:t>
            </w:r>
          </w:p>
        </w:tc>
        <w:tc>
          <w:tcPr>
            <w:tcW w:w="452" w:type="pct"/>
          </w:tcPr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Предельное количество этажей – 2</w:t>
            </w:r>
          </w:p>
        </w:tc>
        <w:tc>
          <w:tcPr>
            <w:tcW w:w="407" w:type="pct"/>
          </w:tcPr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40%</w:t>
            </w:r>
          </w:p>
        </w:tc>
        <w:tc>
          <w:tcPr>
            <w:tcW w:w="589" w:type="pct"/>
            <w:gridSpan w:val="2"/>
          </w:tcPr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Минимальный отступ от красной линии  - 5 м</w:t>
            </w:r>
          </w:p>
        </w:tc>
        <w:tc>
          <w:tcPr>
            <w:tcW w:w="542" w:type="pct"/>
            <w:gridSpan w:val="2"/>
          </w:tcPr>
          <w:p w:rsidR="00C22B9C" w:rsidRPr="00370680" w:rsidRDefault="00C22B9C" w:rsidP="004C586F">
            <w:pPr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гл.2 ст.1-7настоящих Правил с учетом отображенных на карте градостроительного зонирования границ зон с особыми условиями использования территорий.</w:t>
            </w:r>
          </w:p>
        </w:tc>
      </w:tr>
      <w:tr w:rsidR="00C22B9C" w:rsidRPr="00370680" w:rsidTr="0068680D">
        <w:trPr>
          <w:trHeight w:val="1200"/>
        </w:trPr>
        <w:tc>
          <w:tcPr>
            <w:tcW w:w="131" w:type="pct"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exact"/>
              <w:ind w:left="-108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9</w:t>
            </w:r>
          </w:p>
        </w:tc>
        <w:tc>
          <w:tcPr>
            <w:tcW w:w="452" w:type="pct"/>
            <w:gridSpan w:val="2"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auto"/>
              <w:ind w:left="-44" w:right="-108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Общественное</w:t>
            </w:r>
          </w:p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auto"/>
              <w:ind w:left="-44" w:right="-108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питание</w:t>
            </w:r>
          </w:p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auto"/>
              <w:ind w:left="-44" w:right="-108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(код 4.6)</w:t>
            </w:r>
          </w:p>
        </w:tc>
        <w:tc>
          <w:tcPr>
            <w:tcW w:w="585" w:type="pct"/>
          </w:tcPr>
          <w:p w:rsidR="00C22B9C" w:rsidRPr="00370680" w:rsidRDefault="00C22B9C" w:rsidP="004C586F">
            <w:pPr>
              <w:pStyle w:val="af8"/>
              <w:ind w:left="-108" w:right="-8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0680">
              <w:rPr>
                <w:rFonts w:ascii="Times New Roman" w:hAnsi="Times New Roman" w:cs="Times New Roman"/>
                <w:sz w:val="16"/>
                <w:szCs w:val="16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450" w:type="pct"/>
            <w:gridSpan w:val="3"/>
          </w:tcPr>
          <w:p w:rsidR="00C22B9C" w:rsidRPr="00370680" w:rsidRDefault="00C22B9C" w:rsidP="004C586F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16"/>
                <w:szCs w:val="16"/>
                <w:lang w:eastAsia="hi-IN" w:bidi="hi-IN"/>
              </w:rPr>
            </w:pPr>
            <w:r w:rsidRPr="00370680">
              <w:rPr>
                <w:rFonts w:eastAsia="Arial"/>
                <w:sz w:val="16"/>
                <w:szCs w:val="16"/>
                <w:lang w:eastAsia="hi-IN" w:bidi="hi-IN"/>
              </w:rPr>
              <w:t>Служебные гаражи                  (код 4.9)</w:t>
            </w:r>
          </w:p>
        </w:tc>
        <w:tc>
          <w:tcPr>
            <w:tcW w:w="498" w:type="pct"/>
            <w:gridSpan w:val="2"/>
          </w:tcPr>
          <w:p w:rsidR="00C22B9C" w:rsidRPr="00370680" w:rsidRDefault="00C22B9C" w:rsidP="004C586F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16"/>
                <w:szCs w:val="16"/>
                <w:lang w:eastAsia="hi-IN" w:bidi="hi-IN"/>
              </w:rPr>
            </w:pPr>
            <w:r w:rsidRPr="00370680">
              <w:rPr>
                <w:rFonts w:eastAsia="Arial"/>
                <w:sz w:val="16"/>
                <w:szCs w:val="16"/>
                <w:lang w:eastAsia="hi-IN" w:bidi="hi-IN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</w:t>
            </w:r>
            <w:r w:rsidRPr="00370680">
              <w:rPr>
                <w:rFonts w:eastAsia="Arial"/>
                <w:sz w:val="16"/>
                <w:szCs w:val="16"/>
                <w:lang w:eastAsia="hi-IN" w:bidi="hi-IN"/>
              </w:rPr>
              <w:lastRenderedPageBreak/>
              <w:t>общего пользования, в том числе в депо</w:t>
            </w:r>
          </w:p>
        </w:tc>
        <w:tc>
          <w:tcPr>
            <w:tcW w:w="488" w:type="pct"/>
          </w:tcPr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lastRenderedPageBreak/>
              <w:t xml:space="preserve">Минимальный размер – 400 </w:t>
            </w:r>
            <w:proofErr w:type="spellStart"/>
            <w:r w:rsidRPr="00370680">
              <w:rPr>
                <w:sz w:val="16"/>
                <w:szCs w:val="16"/>
              </w:rPr>
              <w:t>кв</w:t>
            </w:r>
            <w:proofErr w:type="gramStart"/>
            <w:r w:rsidRPr="00370680">
              <w:rPr>
                <w:sz w:val="16"/>
                <w:szCs w:val="16"/>
              </w:rPr>
              <w:t>.м</w:t>
            </w:r>
            <w:proofErr w:type="spellEnd"/>
            <w:proofErr w:type="gramEnd"/>
          </w:p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proofErr w:type="gramStart"/>
            <w:r w:rsidRPr="00370680">
              <w:rPr>
                <w:sz w:val="16"/>
                <w:szCs w:val="16"/>
              </w:rPr>
              <w:t>Максимальный</w:t>
            </w:r>
            <w:proofErr w:type="gramEnd"/>
            <w:r w:rsidRPr="00370680">
              <w:rPr>
                <w:sz w:val="16"/>
                <w:szCs w:val="16"/>
              </w:rPr>
              <w:t xml:space="preserve"> – не установлены</w:t>
            </w:r>
          </w:p>
        </w:tc>
        <w:tc>
          <w:tcPr>
            <w:tcW w:w="407" w:type="pct"/>
          </w:tcPr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1,0 м</w:t>
            </w:r>
          </w:p>
        </w:tc>
        <w:tc>
          <w:tcPr>
            <w:tcW w:w="452" w:type="pct"/>
          </w:tcPr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Предельное количество этажей – 3</w:t>
            </w:r>
          </w:p>
        </w:tc>
        <w:tc>
          <w:tcPr>
            <w:tcW w:w="407" w:type="pct"/>
          </w:tcPr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50%</w:t>
            </w:r>
          </w:p>
        </w:tc>
        <w:tc>
          <w:tcPr>
            <w:tcW w:w="589" w:type="pct"/>
            <w:gridSpan w:val="2"/>
          </w:tcPr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Минимальный отступ от красной линии  - 6 м</w:t>
            </w:r>
          </w:p>
        </w:tc>
        <w:tc>
          <w:tcPr>
            <w:tcW w:w="542" w:type="pct"/>
            <w:gridSpan w:val="2"/>
          </w:tcPr>
          <w:p w:rsidR="00C22B9C" w:rsidRPr="00370680" w:rsidRDefault="00C22B9C" w:rsidP="004C586F">
            <w:pPr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 xml:space="preserve"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гл.2 ст.1-7настоящих Правил с учетом отображенных на карте градостроительного зонирования границ зон </w:t>
            </w:r>
            <w:r w:rsidRPr="00370680">
              <w:rPr>
                <w:sz w:val="16"/>
                <w:szCs w:val="16"/>
              </w:rPr>
              <w:lastRenderedPageBreak/>
              <w:t>с особыми условиями использования территорий.</w:t>
            </w:r>
          </w:p>
        </w:tc>
      </w:tr>
      <w:tr w:rsidR="00C22B9C" w:rsidRPr="00370680" w:rsidTr="0068680D">
        <w:tc>
          <w:tcPr>
            <w:tcW w:w="131" w:type="pct"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exact"/>
              <w:ind w:left="-108" w:right="23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lastRenderedPageBreak/>
              <w:t>10</w:t>
            </w:r>
          </w:p>
        </w:tc>
        <w:tc>
          <w:tcPr>
            <w:tcW w:w="452" w:type="pct"/>
            <w:gridSpan w:val="2"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exact"/>
              <w:ind w:left="-44" w:right="-108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Коммунальное обслуживание</w:t>
            </w:r>
          </w:p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exact"/>
              <w:ind w:left="-44" w:right="-108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( код 3.1)</w:t>
            </w:r>
          </w:p>
        </w:tc>
        <w:tc>
          <w:tcPr>
            <w:tcW w:w="585" w:type="pct"/>
          </w:tcPr>
          <w:p w:rsidR="00C22B9C" w:rsidRPr="00370680" w:rsidRDefault="00C22B9C" w:rsidP="004C586F">
            <w:pPr>
              <w:pStyle w:val="af8"/>
              <w:ind w:left="-108" w:right="-8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0680">
              <w:rPr>
                <w:rFonts w:ascii="Times New Roman" w:hAnsi="Times New Roman" w:cs="Times New Roman"/>
                <w:sz w:val="16"/>
                <w:szCs w:val="16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  <w:tc>
          <w:tcPr>
            <w:tcW w:w="949" w:type="pct"/>
            <w:gridSpan w:val="5"/>
          </w:tcPr>
          <w:p w:rsidR="00C22B9C" w:rsidRPr="00370680" w:rsidRDefault="00C22B9C" w:rsidP="004C586F">
            <w:pPr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Не подлежат установлению</w:t>
            </w:r>
          </w:p>
        </w:tc>
        <w:tc>
          <w:tcPr>
            <w:tcW w:w="488" w:type="pct"/>
          </w:tcPr>
          <w:p w:rsidR="00C22B9C" w:rsidRPr="00370680" w:rsidRDefault="00C22B9C" w:rsidP="004C586F">
            <w:pPr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Не подлежат установлению</w:t>
            </w:r>
          </w:p>
        </w:tc>
        <w:tc>
          <w:tcPr>
            <w:tcW w:w="407" w:type="pct"/>
          </w:tcPr>
          <w:p w:rsidR="00C22B9C" w:rsidRPr="00370680" w:rsidRDefault="00C22B9C" w:rsidP="004C586F">
            <w:pPr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Не подлежат установлению</w:t>
            </w:r>
          </w:p>
        </w:tc>
        <w:tc>
          <w:tcPr>
            <w:tcW w:w="452" w:type="pct"/>
          </w:tcPr>
          <w:p w:rsidR="00C22B9C" w:rsidRPr="00370680" w:rsidRDefault="00C22B9C" w:rsidP="004C586F">
            <w:pPr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Не подлежат установлению</w:t>
            </w:r>
          </w:p>
        </w:tc>
        <w:tc>
          <w:tcPr>
            <w:tcW w:w="407" w:type="pct"/>
          </w:tcPr>
          <w:p w:rsidR="00C22B9C" w:rsidRPr="00370680" w:rsidRDefault="00C22B9C" w:rsidP="004C586F">
            <w:pPr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Не подлежат установлению</w:t>
            </w:r>
          </w:p>
        </w:tc>
        <w:tc>
          <w:tcPr>
            <w:tcW w:w="587" w:type="pct"/>
          </w:tcPr>
          <w:p w:rsidR="00C22B9C" w:rsidRPr="00370680" w:rsidRDefault="00C22B9C" w:rsidP="004C586F">
            <w:pPr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Не подлежат установлению</w:t>
            </w:r>
          </w:p>
        </w:tc>
        <w:tc>
          <w:tcPr>
            <w:tcW w:w="544" w:type="pct"/>
            <w:gridSpan w:val="3"/>
          </w:tcPr>
          <w:p w:rsidR="00C22B9C" w:rsidRPr="00370680" w:rsidRDefault="00C22B9C" w:rsidP="004C586F">
            <w:pPr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гл.2 ст.1-7настоящих Правил с учетом отображенных на карте градостроительного зонирования границ зон с особыми условиями использования территорий.</w:t>
            </w:r>
          </w:p>
        </w:tc>
      </w:tr>
      <w:tr w:rsidR="00C22B9C" w:rsidRPr="00370680" w:rsidTr="0068680D">
        <w:tc>
          <w:tcPr>
            <w:tcW w:w="131" w:type="pct"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exact"/>
              <w:ind w:left="-108" w:right="23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11</w:t>
            </w:r>
          </w:p>
        </w:tc>
        <w:tc>
          <w:tcPr>
            <w:tcW w:w="452" w:type="pct"/>
            <w:gridSpan w:val="2"/>
          </w:tcPr>
          <w:p w:rsidR="00C22B9C" w:rsidRPr="00370680" w:rsidRDefault="00C22B9C" w:rsidP="004C586F">
            <w:pPr>
              <w:pStyle w:val="41"/>
              <w:shd w:val="clear" w:color="auto" w:fill="auto"/>
              <w:tabs>
                <w:tab w:val="left" w:pos="541"/>
              </w:tabs>
              <w:spacing w:before="0" w:after="0" w:line="240" w:lineRule="auto"/>
              <w:ind w:right="34"/>
              <w:jc w:val="center"/>
              <w:rPr>
                <w:sz w:val="17"/>
                <w:szCs w:val="17"/>
              </w:rPr>
            </w:pPr>
            <w:r w:rsidRPr="00370680">
              <w:rPr>
                <w:sz w:val="17"/>
                <w:szCs w:val="17"/>
              </w:rPr>
              <w:t>Малоэтажная многоквартирная жилая застройка  (код 2.1.1)</w:t>
            </w:r>
          </w:p>
        </w:tc>
        <w:tc>
          <w:tcPr>
            <w:tcW w:w="585" w:type="pct"/>
          </w:tcPr>
          <w:p w:rsidR="00C22B9C" w:rsidRPr="00370680" w:rsidRDefault="00C22B9C" w:rsidP="004C586F">
            <w:pPr>
              <w:pStyle w:val="a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0680">
              <w:rPr>
                <w:rFonts w:ascii="Times New Roman" w:hAnsi="Times New Roman" w:cs="Times New Roman"/>
                <w:sz w:val="16"/>
                <w:szCs w:val="16"/>
              </w:rPr>
              <w:t xml:space="preserve">Размещение малоэтажных многоквартирных домов (многоквартирные дома высотой до 4 этажей, включая </w:t>
            </w:r>
            <w:proofErr w:type="gramStart"/>
            <w:r w:rsidRPr="00370680">
              <w:rPr>
                <w:rFonts w:ascii="Times New Roman" w:hAnsi="Times New Roman" w:cs="Times New Roman"/>
                <w:sz w:val="16"/>
                <w:szCs w:val="16"/>
              </w:rPr>
              <w:t>мансардный</w:t>
            </w:r>
            <w:proofErr w:type="gramEnd"/>
            <w:r w:rsidRPr="00370680">
              <w:rPr>
                <w:rFonts w:ascii="Times New Roman" w:hAnsi="Times New Roman" w:cs="Times New Roman"/>
                <w:sz w:val="16"/>
                <w:szCs w:val="16"/>
              </w:rPr>
              <w:t>);</w:t>
            </w:r>
          </w:p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auto"/>
              <w:ind w:right="159"/>
              <w:jc w:val="center"/>
              <w:rPr>
                <w:sz w:val="17"/>
                <w:szCs w:val="17"/>
              </w:rPr>
            </w:pPr>
            <w:r w:rsidRPr="00370680">
              <w:rPr>
                <w:sz w:val="16"/>
                <w:szCs w:val="16"/>
              </w:rPr>
              <w:t xml:space="preserve">обустройство спортивных и детских площадок, площадок для отдыха; 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</w:t>
            </w:r>
            <w:r w:rsidRPr="00370680">
              <w:rPr>
                <w:sz w:val="16"/>
                <w:szCs w:val="16"/>
              </w:rPr>
              <w:lastRenderedPageBreak/>
              <w:t>площадь таких помещений в малоэтажном многоквартирном доме не составляет более 15% общей площа</w:t>
            </w:r>
            <w:r w:rsidRPr="00370680">
              <w:rPr>
                <w:sz w:val="17"/>
                <w:szCs w:val="17"/>
              </w:rPr>
              <w:t>ди помещений дома</w:t>
            </w:r>
          </w:p>
        </w:tc>
        <w:tc>
          <w:tcPr>
            <w:tcW w:w="949" w:type="pct"/>
            <w:gridSpan w:val="5"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auto"/>
              <w:jc w:val="center"/>
              <w:rPr>
                <w:sz w:val="17"/>
                <w:szCs w:val="17"/>
              </w:rPr>
            </w:pPr>
            <w:r w:rsidRPr="00370680">
              <w:rPr>
                <w:sz w:val="17"/>
                <w:szCs w:val="17"/>
              </w:rPr>
              <w:lastRenderedPageBreak/>
              <w:t>Не подлежат установлению</w:t>
            </w:r>
          </w:p>
        </w:tc>
        <w:tc>
          <w:tcPr>
            <w:tcW w:w="488" w:type="pct"/>
          </w:tcPr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 xml:space="preserve">Минимальный размер – 600 </w:t>
            </w:r>
            <w:proofErr w:type="spellStart"/>
            <w:r w:rsidRPr="00370680">
              <w:rPr>
                <w:sz w:val="16"/>
                <w:szCs w:val="16"/>
              </w:rPr>
              <w:t>кв</w:t>
            </w:r>
            <w:proofErr w:type="gramStart"/>
            <w:r w:rsidRPr="00370680">
              <w:rPr>
                <w:sz w:val="16"/>
                <w:szCs w:val="16"/>
              </w:rPr>
              <w:t>.м</w:t>
            </w:r>
            <w:proofErr w:type="spellEnd"/>
            <w:proofErr w:type="gramEnd"/>
          </w:p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 xml:space="preserve">Максимальный - 3000 </w:t>
            </w:r>
            <w:proofErr w:type="spellStart"/>
            <w:r w:rsidRPr="00370680">
              <w:rPr>
                <w:sz w:val="16"/>
                <w:szCs w:val="16"/>
              </w:rPr>
              <w:t>кв.м</w:t>
            </w:r>
            <w:proofErr w:type="spellEnd"/>
            <w:r w:rsidRPr="00370680">
              <w:rPr>
                <w:sz w:val="16"/>
                <w:szCs w:val="16"/>
              </w:rPr>
              <w:t>.</w:t>
            </w:r>
          </w:p>
        </w:tc>
        <w:tc>
          <w:tcPr>
            <w:tcW w:w="407" w:type="pct"/>
          </w:tcPr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3,0 м</w:t>
            </w:r>
          </w:p>
        </w:tc>
        <w:tc>
          <w:tcPr>
            <w:tcW w:w="452" w:type="pct"/>
          </w:tcPr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Предельное количество этажей – 3</w:t>
            </w:r>
          </w:p>
        </w:tc>
        <w:tc>
          <w:tcPr>
            <w:tcW w:w="407" w:type="pct"/>
          </w:tcPr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60%</w:t>
            </w:r>
          </w:p>
        </w:tc>
        <w:tc>
          <w:tcPr>
            <w:tcW w:w="587" w:type="pct"/>
          </w:tcPr>
          <w:p w:rsidR="00C22B9C" w:rsidRPr="00370680" w:rsidRDefault="00C22B9C" w:rsidP="004C586F">
            <w:pPr>
              <w:pStyle w:val="ae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Минимальный отступ от красной линии  - 6 м.;</w:t>
            </w:r>
          </w:p>
          <w:p w:rsidR="00C22B9C" w:rsidRPr="00370680" w:rsidRDefault="00C22B9C" w:rsidP="004C586F">
            <w:pPr>
              <w:pStyle w:val="ae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proofErr w:type="gramStart"/>
            <w:r w:rsidRPr="00370680">
              <w:rPr>
                <w:sz w:val="16"/>
                <w:szCs w:val="16"/>
              </w:rPr>
              <w:t xml:space="preserve">До границы соседнего </w:t>
            </w:r>
            <w:proofErr w:type="spellStart"/>
            <w:r w:rsidRPr="00370680">
              <w:rPr>
                <w:sz w:val="16"/>
                <w:szCs w:val="16"/>
              </w:rPr>
              <w:t>приквартирного</w:t>
            </w:r>
            <w:proofErr w:type="spellEnd"/>
            <w:r w:rsidRPr="00370680">
              <w:rPr>
                <w:sz w:val="16"/>
                <w:szCs w:val="16"/>
              </w:rPr>
              <w:t xml:space="preserve"> участка расстояния по санитарно-бытовым условиям должны быть не менее: от усадебного, </w:t>
            </w:r>
            <w:proofErr w:type="spellStart"/>
            <w:r w:rsidRPr="00370680">
              <w:rPr>
                <w:sz w:val="16"/>
                <w:szCs w:val="16"/>
              </w:rPr>
              <w:t>однодвухквартирного</w:t>
            </w:r>
            <w:proofErr w:type="spellEnd"/>
            <w:r w:rsidRPr="00370680">
              <w:rPr>
                <w:sz w:val="16"/>
                <w:szCs w:val="16"/>
              </w:rPr>
              <w:t xml:space="preserve"> и блокированного дома — 3 м; от постройки для содержания скота и птицы — 4 м; от других построек (бани, гаража и др.) — 1 м; от стволов высокорослых деревьев — 4 м; среднерослых — 2 м; от кустарника </w:t>
            </w:r>
            <w:r w:rsidRPr="00370680">
              <w:rPr>
                <w:sz w:val="16"/>
                <w:szCs w:val="16"/>
              </w:rPr>
              <w:lastRenderedPageBreak/>
              <w:t>— 1 м.</w:t>
            </w:r>
            <w:proofErr w:type="gramEnd"/>
          </w:p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Высота забора не более 1.8 м  для сплошного, отступ 1 м</w:t>
            </w:r>
            <w:proofErr w:type="gramStart"/>
            <w:r w:rsidRPr="00370680">
              <w:rPr>
                <w:sz w:val="16"/>
                <w:szCs w:val="16"/>
              </w:rPr>
              <w:t xml:space="preserve">,. </w:t>
            </w:r>
            <w:proofErr w:type="gramEnd"/>
            <w:r w:rsidRPr="00370680">
              <w:rPr>
                <w:sz w:val="16"/>
                <w:szCs w:val="16"/>
              </w:rPr>
              <w:t xml:space="preserve">сетка – </w:t>
            </w:r>
            <w:proofErr w:type="spellStart"/>
            <w:r w:rsidRPr="00370680">
              <w:rPr>
                <w:sz w:val="16"/>
                <w:szCs w:val="16"/>
              </w:rPr>
              <w:t>рабица</w:t>
            </w:r>
            <w:proofErr w:type="spellEnd"/>
            <w:r w:rsidRPr="00370680">
              <w:rPr>
                <w:sz w:val="16"/>
                <w:szCs w:val="16"/>
              </w:rPr>
              <w:t>- 1,2 м, отступ 0.5 м</w:t>
            </w:r>
          </w:p>
        </w:tc>
        <w:tc>
          <w:tcPr>
            <w:tcW w:w="544" w:type="pct"/>
            <w:gridSpan w:val="3"/>
          </w:tcPr>
          <w:p w:rsidR="00C22B9C" w:rsidRPr="00370680" w:rsidRDefault="00C22B9C" w:rsidP="004C586F">
            <w:pPr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lastRenderedPageBreak/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гл.2 ст.1-7настоящих Правил с учетом отображенных на карте градостроительного зонирования границ зон с особыми условиями использования территорий.</w:t>
            </w:r>
          </w:p>
        </w:tc>
      </w:tr>
      <w:tr w:rsidR="00C22B9C" w:rsidRPr="00370680" w:rsidTr="0068680D">
        <w:tc>
          <w:tcPr>
            <w:tcW w:w="131" w:type="pct"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exact"/>
              <w:ind w:left="-108" w:right="21" w:firstLine="108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lastRenderedPageBreak/>
              <w:t>12</w:t>
            </w:r>
          </w:p>
        </w:tc>
        <w:tc>
          <w:tcPr>
            <w:tcW w:w="446" w:type="pct"/>
          </w:tcPr>
          <w:p w:rsidR="00C22B9C" w:rsidRPr="00370680" w:rsidRDefault="00C22B9C" w:rsidP="004C586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0680">
              <w:rPr>
                <w:rFonts w:ascii="Times New Roman" w:hAnsi="Times New Roman" w:cs="Times New Roman"/>
                <w:sz w:val="16"/>
                <w:szCs w:val="16"/>
              </w:rPr>
              <w:t>Земельные участки (территории) общего пользования</w:t>
            </w:r>
          </w:p>
          <w:p w:rsidR="00C22B9C" w:rsidRPr="00370680" w:rsidRDefault="00C22B9C" w:rsidP="004C586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0680">
              <w:rPr>
                <w:rFonts w:ascii="Times New Roman" w:hAnsi="Times New Roman" w:cs="Times New Roman"/>
                <w:sz w:val="16"/>
                <w:szCs w:val="16"/>
              </w:rPr>
              <w:t>(код 12.0)</w:t>
            </w:r>
          </w:p>
        </w:tc>
        <w:tc>
          <w:tcPr>
            <w:tcW w:w="593" w:type="pct"/>
            <w:gridSpan w:val="3"/>
          </w:tcPr>
          <w:p w:rsidR="00C22B9C" w:rsidRPr="00370680" w:rsidRDefault="00C22B9C" w:rsidP="004C586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0680">
              <w:rPr>
                <w:rFonts w:ascii="Times New Roman" w:hAnsi="Times New Roman" w:cs="Times New Roman"/>
                <w:sz w:val="16"/>
                <w:szCs w:val="16"/>
              </w:rPr>
              <w:t>Земельные участки общего пользования.</w:t>
            </w:r>
          </w:p>
          <w:p w:rsidR="00C22B9C" w:rsidRPr="00370680" w:rsidRDefault="00C22B9C" w:rsidP="004C586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0680">
              <w:rPr>
                <w:rFonts w:ascii="Times New Roman" w:hAnsi="Times New Roman" w:cs="Times New Roman"/>
                <w:sz w:val="16"/>
                <w:szCs w:val="16"/>
              </w:rPr>
              <w:t>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946" w:type="pct"/>
            <w:gridSpan w:val="4"/>
          </w:tcPr>
          <w:p w:rsidR="00C22B9C" w:rsidRPr="00370680" w:rsidRDefault="00C22B9C" w:rsidP="004C586F">
            <w:pPr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Не подлежат установлению</w:t>
            </w:r>
          </w:p>
        </w:tc>
        <w:tc>
          <w:tcPr>
            <w:tcW w:w="488" w:type="pct"/>
          </w:tcPr>
          <w:p w:rsidR="00C22B9C" w:rsidRPr="00370680" w:rsidRDefault="00C22B9C" w:rsidP="004C586F">
            <w:pPr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Не подлежат установлению</w:t>
            </w:r>
          </w:p>
        </w:tc>
        <w:tc>
          <w:tcPr>
            <w:tcW w:w="407" w:type="pct"/>
          </w:tcPr>
          <w:p w:rsidR="00C22B9C" w:rsidRPr="00370680" w:rsidRDefault="00C22B9C" w:rsidP="004C586F">
            <w:pPr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Не подлежат установлению</w:t>
            </w:r>
          </w:p>
        </w:tc>
        <w:tc>
          <w:tcPr>
            <w:tcW w:w="452" w:type="pct"/>
          </w:tcPr>
          <w:p w:rsidR="00C22B9C" w:rsidRPr="00370680" w:rsidRDefault="00C22B9C" w:rsidP="004C586F">
            <w:pPr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Не подлежат установлению</w:t>
            </w:r>
          </w:p>
        </w:tc>
        <w:tc>
          <w:tcPr>
            <w:tcW w:w="407" w:type="pct"/>
          </w:tcPr>
          <w:p w:rsidR="00C22B9C" w:rsidRPr="00370680" w:rsidRDefault="00C22B9C" w:rsidP="004C586F">
            <w:pPr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Не подлежат установлению</w:t>
            </w:r>
          </w:p>
        </w:tc>
        <w:tc>
          <w:tcPr>
            <w:tcW w:w="587" w:type="pct"/>
          </w:tcPr>
          <w:p w:rsidR="00C22B9C" w:rsidRPr="00370680" w:rsidRDefault="00C22B9C" w:rsidP="004C586F">
            <w:pPr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Не подлежат установлению</w:t>
            </w:r>
          </w:p>
        </w:tc>
        <w:tc>
          <w:tcPr>
            <w:tcW w:w="544" w:type="pct"/>
            <w:gridSpan w:val="3"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auto"/>
              <w:ind w:right="159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гл.2 ст.1-7настоящих Правил с учетом отображенных на карте градостроительного зонирования границ зон с особыми условиями использования территорий.</w:t>
            </w:r>
          </w:p>
        </w:tc>
      </w:tr>
    </w:tbl>
    <w:p w:rsidR="00C22B9C" w:rsidRPr="00370680" w:rsidRDefault="00C22B9C" w:rsidP="00C22B9C">
      <w:pPr>
        <w:pStyle w:val="41"/>
        <w:shd w:val="clear" w:color="auto" w:fill="auto"/>
        <w:spacing w:before="0" w:after="0" w:line="240" w:lineRule="exact"/>
        <w:ind w:right="159"/>
        <w:jc w:val="right"/>
        <w:rPr>
          <w:b/>
          <w:sz w:val="24"/>
          <w:szCs w:val="24"/>
        </w:rPr>
      </w:pPr>
    </w:p>
    <w:p w:rsidR="00C22B9C" w:rsidRPr="00370680" w:rsidRDefault="00C22B9C" w:rsidP="00C22B9C">
      <w:pPr>
        <w:pStyle w:val="41"/>
        <w:shd w:val="clear" w:color="auto" w:fill="auto"/>
        <w:spacing w:before="0" w:after="0" w:line="240" w:lineRule="exact"/>
        <w:ind w:right="159"/>
        <w:jc w:val="right"/>
        <w:rPr>
          <w:b/>
          <w:sz w:val="24"/>
          <w:szCs w:val="24"/>
        </w:rPr>
      </w:pPr>
    </w:p>
    <w:p w:rsidR="00C22B9C" w:rsidRPr="00370680" w:rsidRDefault="00C22B9C" w:rsidP="00C22B9C">
      <w:pPr>
        <w:pStyle w:val="41"/>
        <w:numPr>
          <w:ilvl w:val="0"/>
          <w:numId w:val="34"/>
        </w:numPr>
        <w:shd w:val="clear" w:color="auto" w:fill="auto"/>
        <w:spacing w:before="0" w:after="0" w:line="240" w:lineRule="exact"/>
        <w:ind w:right="159"/>
        <w:rPr>
          <w:b/>
          <w:sz w:val="24"/>
          <w:szCs w:val="24"/>
        </w:rPr>
      </w:pPr>
      <w:r w:rsidRPr="00370680">
        <w:rPr>
          <w:b/>
          <w:sz w:val="24"/>
          <w:szCs w:val="24"/>
        </w:rPr>
        <w:t>Условно разрешенные виды использования</w:t>
      </w:r>
    </w:p>
    <w:p w:rsidR="00C22B9C" w:rsidRPr="00370680" w:rsidRDefault="00C22B9C" w:rsidP="00C22B9C">
      <w:pPr>
        <w:pStyle w:val="41"/>
        <w:shd w:val="clear" w:color="auto" w:fill="auto"/>
        <w:spacing w:before="0" w:after="0" w:line="240" w:lineRule="exact"/>
        <w:ind w:left="720" w:right="159"/>
        <w:rPr>
          <w:b/>
          <w:sz w:val="24"/>
          <w:szCs w:val="24"/>
        </w:rPr>
      </w:pPr>
    </w:p>
    <w:p w:rsidR="00C22B9C" w:rsidRPr="00370680" w:rsidRDefault="00C22B9C" w:rsidP="00C22B9C">
      <w:pPr>
        <w:pStyle w:val="41"/>
        <w:shd w:val="clear" w:color="auto" w:fill="auto"/>
        <w:spacing w:before="0" w:after="0" w:line="240" w:lineRule="exact"/>
        <w:ind w:right="159"/>
        <w:jc w:val="right"/>
        <w:rPr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1072"/>
        <w:gridCol w:w="1104"/>
        <w:gridCol w:w="853"/>
        <w:gridCol w:w="998"/>
        <w:gridCol w:w="1077"/>
        <w:gridCol w:w="903"/>
        <w:gridCol w:w="874"/>
        <w:gridCol w:w="1048"/>
        <w:gridCol w:w="892"/>
        <w:gridCol w:w="1140"/>
      </w:tblGrid>
      <w:tr w:rsidR="00C22B9C" w:rsidRPr="00370680" w:rsidTr="0068680D">
        <w:trPr>
          <w:trHeight w:val="360"/>
        </w:trPr>
        <w:tc>
          <w:tcPr>
            <w:tcW w:w="134" w:type="pct"/>
            <w:vMerge w:val="restart"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exact"/>
              <w:ind w:right="159"/>
              <w:jc w:val="center"/>
              <w:rPr>
                <w:sz w:val="20"/>
                <w:szCs w:val="20"/>
              </w:rPr>
            </w:pPr>
            <w:r w:rsidRPr="00370680">
              <w:rPr>
                <w:sz w:val="20"/>
                <w:szCs w:val="20"/>
              </w:rPr>
              <w:t>№</w:t>
            </w:r>
          </w:p>
        </w:tc>
        <w:tc>
          <w:tcPr>
            <w:tcW w:w="1971" w:type="pct"/>
            <w:gridSpan w:val="4"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exact"/>
              <w:ind w:right="159"/>
              <w:jc w:val="center"/>
              <w:rPr>
                <w:sz w:val="20"/>
                <w:szCs w:val="20"/>
              </w:rPr>
            </w:pPr>
            <w:r w:rsidRPr="00370680">
              <w:rPr>
                <w:b/>
              </w:rPr>
              <w:t>Виды  разрешенного использования</w:t>
            </w:r>
          </w:p>
        </w:tc>
        <w:tc>
          <w:tcPr>
            <w:tcW w:w="2895" w:type="pct"/>
            <w:gridSpan w:val="6"/>
            <w:vMerge w:val="restart"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exact"/>
              <w:ind w:right="159"/>
              <w:jc w:val="center"/>
              <w:rPr>
                <w:b/>
                <w:sz w:val="16"/>
                <w:szCs w:val="16"/>
              </w:rPr>
            </w:pPr>
            <w:r w:rsidRPr="00370680">
              <w:rPr>
                <w:b/>
                <w:sz w:val="16"/>
                <w:szCs w:val="16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C22B9C" w:rsidRPr="00370680" w:rsidTr="0068680D">
        <w:trPr>
          <w:trHeight w:val="360"/>
        </w:trPr>
        <w:tc>
          <w:tcPr>
            <w:tcW w:w="134" w:type="pct"/>
            <w:vMerge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exact"/>
              <w:ind w:right="159"/>
              <w:jc w:val="center"/>
              <w:rPr>
                <w:sz w:val="20"/>
                <w:szCs w:val="20"/>
              </w:rPr>
            </w:pPr>
          </w:p>
        </w:tc>
        <w:tc>
          <w:tcPr>
            <w:tcW w:w="1106" w:type="pct"/>
            <w:gridSpan w:val="2"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exact"/>
              <w:ind w:right="159"/>
              <w:jc w:val="center"/>
              <w:rPr>
                <w:sz w:val="20"/>
                <w:szCs w:val="20"/>
              </w:rPr>
            </w:pPr>
            <w:r w:rsidRPr="00370680">
              <w:rPr>
                <w:b/>
                <w:sz w:val="18"/>
                <w:szCs w:val="18"/>
              </w:rPr>
              <w:t>Условно разрешенны</w:t>
            </w:r>
            <w:r w:rsidRPr="00370680">
              <w:rPr>
                <w:b/>
              </w:rPr>
              <w:t>е виды</w:t>
            </w:r>
          </w:p>
        </w:tc>
        <w:tc>
          <w:tcPr>
            <w:tcW w:w="864" w:type="pct"/>
            <w:gridSpan w:val="2"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exact"/>
              <w:ind w:right="159"/>
              <w:jc w:val="center"/>
              <w:rPr>
                <w:sz w:val="20"/>
                <w:szCs w:val="20"/>
              </w:rPr>
            </w:pPr>
            <w:r w:rsidRPr="00370680">
              <w:rPr>
                <w:b/>
              </w:rPr>
              <w:t>Вспомогательные виды</w:t>
            </w:r>
          </w:p>
        </w:tc>
        <w:tc>
          <w:tcPr>
            <w:tcW w:w="2895" w:type="pct"/>
            <w:gridSpan w:val="6"/>
            <w:vMerge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exact"/>
              <w:ind w:right="159"/>
              <w:jc w:val="center"/>
              <w:rPr>
                <w:b/>
                <w:sz w:val="16"/>
                <w:szCs w:val="16"/>
              </w:rPr>
            </w:pPr>
          </w:p>
        </w:tc>
      </w:tr>
      <w:tr w:rsidR="00C22B9C" w:rsidRPr="00370680" w:rsidTr="0068680D">
        <w:tc>
          <w:tcPr>
            <w:tcW w:w="134" w:type="pct"/>
            <w:vMerge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exact"/>
              <w:ind w:right="159"/>
              <w:jc w:val="center"/>
              <w:rPr>
                <w:sz w:val="20"/>
                <w:szCs w:val="20"/>
              </w:rPr>
            </w:pPr>
          </w:p>
        </w:tc>
        <w:tc>
          <w:tcPr>
            <w:tcW w:w="493" w:type="pct"/>
          </w:tcPr>
          <w:p w:rsidR="00C22B9C" w:rsidRPr="00370680" w:rsidRDefault="00C22B9C" w:rsidP="004C586F">
            <w:pPr>
              <w:ind w:left="-108" w:right="-108"/>
              <w:jc w:val="center"/>
              <w:rPr>
                <w:b/>
                <w:sz w:val="17"/>
                <w:szCs w:val="17"/>
              </w:rPr>
            </w:pPr>
            <w:r w:rsidRPr="00370680">
              <w:rPr>
                <w:b/>
                <w:sz w:val="17"/>
                <w:szCs w:val="17"/>
              </w:rPr>
              <w:t>Наименование</w:t>
            </w:r>
          </w:p>
          <w:p w:rsidR="00C22B9C" w:rsidRPr="00370680" w:rsidRDefault="00C22B9C" w:rsidP="004C586F">
            <w:pPr>
              <w:ind w:left="-108" w:right="-108"/>
              <w:jc w:val="center"/>
              <w:rPr>
                <w:b/>
                <w:sz w:val="17"/>
                <w:szCs w:val="17"/>
              </w:rPr>
            </w:pPr>
            <w:r w:rsidRPr="00370680">
              <w:rPr>
                <w:b/>
                <w:sz w:val="17"/>
                <w:szCs w:val="17"/>
              </w:rPr>
              <w:t>вида разрешенного использования</w:t>
            </w:r>
          </w:p>
          <w:p w:rsidR="00C22B9C" w:rsidRPr="00370680" w:rsidRDefault="00C22B9C" w:rsidP="004C586F">
            <w:pPr>
              <w:ind w:left="-108" w:right="-108"/>
              <w:jc w:val="center"/>
              <w:rPr>
                <w:b/>
                <w:sz w:val="17"/>
                <w:szCs w:val="17"/>
              </w:rPr>
            </w:pPr>
            <w:r w:rsidRPr="00370680">
              <w:rPr>
                <w:b/>
                <w:sz w:val="17"/>
                <w:szCs w:val="17"/>
              </w:rPr>
              <w:t>земельного  участка</w:t>
            </w:r>
          </w:p>
        </w:tc>
        <w:tc>
          <w:tcPr>
            <w:tcW w:w="614" w:type="pct"/>
          </w:tcPr>
          <w:p w:rsidR="00C22B9C" w:rsidRPr="00370680" w:rsidRDefault="00C22B9C" w:rsidP="004C586F">
            <w:pPr>
              <w:jc w:val="center"/>
              <w:rPr>
                <w:b/>
                <w:sz w:val="17"/>
                <w:szCs w:val="17"/>
              </w:rPr>
            </w:pPr>
            <w:r w:rsidRPr="00370680">
              <w:rPr>
                <w:b/>
                <w:sz w:val="17"/>
                <w:szCs w:val="17"/>
              </w:rPr>
              <w:t>Описание вида разрешенного использования земельного участка</w:t>
            </w:r>
          </w:p>
        </w:tc>
        <w:tc>
          <w:tcPr>
            <w:tcW w:w="432" w:type="pct"/>
          </w:tcPr>
          <w:p w:rsidR="00C22B9C" w:rsidRPr="00370680" w:rsidRDefault="00C22B9C" w:rsidP="004C586F">
            <w:pPr>
              <w:ind w:left="-108" w:right="-108"/>
              <w:jc w:val="center"/>
              <w:rPr>
                <w:b/>
                <w:sz w:val="17"/>
                <w:szCs w:val="17"/>
              </w:rPr>
            </w:pPr>
            <w:r w:rsidRPr="00370680">
              <w:rPr>
                <w:b/>
                <w:sz w:val="17"/>
                <w:szCs w:val="17"/>
              </w:rPr>
              <w:t>Наименование</w:t>
            </w:r>
          </w:p>
          <w:p w:rsidR="00C22B9C" w:rsidRPr="00370680" w:rsidRDefault="00C22B9C" w:rsidP="004C586F">
            <w:pPr>
              <w:ind w:left="-108" w:right="-108"/>
              <w:jc w:val="center"/>
              <w:rPr>
                <w:b/>
                <w:sz w:val="17"/>
                <w:szCs w:val="17"/>
              </w:rPr>
            </w:pPr>
            <w:r w:rsidRPr="00370680">
              <w:rPr>
                <w:b/>
                <w:sz w:val="17"/>
                <w:szCs w:val="17"/>
              </w:rPr>
              <w:t>вида разрешенного использования</w:t>
            </w:r>
          </w:p>
          <w:p w:rsidR="00C22B9C" w:rsidRPr="00370680" w:rsidRDefault="00C22B9C" w:rsidP="004C586F">
            <w:pPr>
              <w:ind w:left="-108" w:right="-108"/>
              <w:jc w:val="center"/>
              <w:rPr>
                <w:b/>
                <w:sz w:val="17"/>
                <w:szCs w:val="17"/>
              </w:rPr>
            </w:pPr>
            <w:r w:rsidRPr="00370680">
              <w:rPr>
                <w:b/>
                <w:sz w:val="17"/>
                <w:szCs w:val="17"/>
              </w:rPr>
              <w:t>земельного  участка</w:t>
            </w:r>
          </w:p>
        </w:tc>
        <w:tc>
          <w:tcPr>
            <w:tcW w:w="432" w:type="pct"/>
          </w:tcPr>
          <w:p w:rsidR="00C22B9C" w:rsidRPr="00370680" w:rsidRDefault="00C22B9C" w:rsidP="004C586F">
            <w:pPr>
              <w:jc w:val="center"/>
              <w:rPr>
                <w:b/>
                <w:sz w:val="17"/>
                <w:szCs w:val="17"/>
              </w:rPr>
            </w:pPr>
            <w:r w:rsidRPr="00370680">
              <w:rPr>
                <w:b/>
                <w:sz w:val="17"/>
                <w:szCs w:val="17"/>
              </w:rPr>
              <w:t>Описание вида разрешенного использования земельного участка</w:t>
            </w:r>
          </w:p>
        </w:tc>
        <w:tc>
          <w:tcPr>
            <w:tcW w:w="493" w:type="pct"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exact"/>
              <w:ind w:right="159"/>
              <w:jc w:val="center"/>
              <w:rPr>
                <w:b/>
                <w:sz w:val="16"/>
                <w:szCs w:val="16"/>
              </w:rPr>
            </w:pPr>
            <w:r w:rsidRPr="00370680">
              <w:rPr>
                <w:b/>
                <w:sz w:val="16"/>
                <w:szCs w:val="16"/>
              </w:rPr>
              <w:t xml:space="preserve">предельные (минимальные и (или) максимальные) размеры земельных </w:t>
            </w:r>
            <w:r w:rsidRPr="00370680">
              <w:rPr>
                <w:b/>
                <w:sz w:val="16"/>
                <w:szCs w:val="16"/>
              </w:rPr>
              <w:lastRenderedPageBreak/>
              <w:t>участков</w:t>
            </w:r>
          </w:p>
        </w:tc>
        <w:tc>
          <w:tcPr>
            <w:tcW w:w="403" w:type="pct"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exact"/>
              <w:jc w:val="center"/>
              <w:rPr>
                <w:b/>
                <w:sz w:val="16"/>
                <w:szCs w:val="16"/>
              </w:rPr>
            </w:pPr>
            <w:r w:rsidRPr="00370680">
              <w:rPr>
                <w:b/>
                <w:sz w:val="16"/>
                <w:szCs w:val="16"/>
              </w:rPr>
              <w:lastRenderedPageBreak/>
              <w:t>минимальные отступы от границ земельных участков</w:t>
            </w:r>
          </w:p>
        </w:tc>
        <w:tc>
          <w:tcPr>
            <w:tcW w:w="448" w:type="pct"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exact"/>
              <w:ind w:right="34"/>
              <w:jc w:val="center"/>
              <w:rPr>
                <w:b/>
                <w:sz w:val="16"/>
                <w:szCs w:val="16"/>
              </w:rPr>
            </w:pPr>
            <w:r w:rsidRPr="00370680">
              <w:rPr>
                <w:b/>
                <w:sz w:val="16"/>
                <w:szCs w:val="16"/>
              </w:rPr>
              <w:t>предельное количество этажей, предельная высота зданий, строени</w:t>
            </w:r>
            <w:r w:rsidRPr="00370680">
              <w:rPr>
                <w:b/>
                <w:sz w:val="16"/>
                <w:szCs w:val="16"/>
              </w:rPr>
              <w:lastRenderedPageBreak/>
              <w:t>й, сооружений</w:t>
            </w:r>
          </w:p>
        </w:tc>
        <w:tc>
          <w:tcPr>
            <w:tcW w:w="403" w:type="pct"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exact"/>
              <w:ind w:right="159"/>
              <w:jc w:val="center"/>
              <w:rPr>
                <w:b/>
                <w:sz w:val="16"/>
                <w:szCs w:val="16"/>
              </w:rPr>
            </w:pPr>
            <w:r w:rsidRPr="00370680">
              <w:rPr>
                <w:b/>
                <w:sz w:val="16"/>
                <w:szCs w:val="16"/>
              </w:rPr>
              <w:lastRenderedPageBreak/>
              <w:t>максимальный процент застройки в границах земельного участка</w:t>
            </w:r>
          </w:p>
        </w:tc>
        <w:tc>
          <w:tcPr>
            <w:tcW w:w="582" w:type="pct"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exact"/>
              <w:ind w:right="159"/>
              <w:jc w:val="center"/>
              <w:rPr>
                <w:b/>
                <w:sz w:val="16"/>
                <w:szCs w:val="16"/>
              </w:rPr>
            </w:pPr>
            <w:r w:rsidRPr="00370680">
              <w:rPr>
                <w:b/>
                <w:sz w:val="16"/>
                <w:szCs w:val="16"/>
              </w:rPr>
              <w:t>иные параметры</w:t>
            </w:r>
          </w:p>
        </w:tc>
        <w:tc>
          <w:tcPr>
            <w:tcW w:w="566" w:type="pct"/>
          </w:tcPr>
          <w:p w:rsidR="00C22B9C" w:rsidRPr="00370680" w:rsidRDefault="00C22B9C" w:rsidP="004C586F">
            <w:pPr>
              <w:pStyle w:val="41"/>
              <w:shd w:val="clear" w:color="auto" w:fill="auto"/>
              <w:tabs>
                <w:tab w:val="left" w:pos="1310"/>
              </w:tabs>
              <w:spacing w:before="0" w:after="0" w:line="240" w:lineRule="exact"/>
              <w:ind w:left="-108"/>
              <w:jc w:val="center"/>
              <w:rPr>
                <w:b/>
                <w:sz w:val="16"/>
                <w:szCs w:val="16"/>
              </w:rPr>
            </w:pPr>
            <w:r w:rsidRPr="00370680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C22B9C" w:rsidRPr="00370680" w:rsidTr="0068680D">
        <w:tc>
          <w:tcPr>
            <w:tcW w:w="134" w:type="pct"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exact"/>
              <w:ind w:right="159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493" w:type="pct"/>
          </w:tcPr>
          <w:p w:rsidR="00C22B9C" w:rsidRPr="00370680" w:rsidRDefault="00C22B9C" w:rsidP="004C586F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Обслуживание жилой застройки (код 2.7)</w:t>
            </w:r>
          </w:p>
          <w:p w:rsidR="00C22B9C" w:rsidRPr="00370680" w:rsidRDefault="00C22B9C" w:rsidP="004C58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14" w:type="pct"/>
          </w:tcPr>
          <w:p w:rsidR="00C22B9C" w:rsidRPr="00370680" w:rsidRDefault="00C22B9C" w:rsidP="004C586F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proofErr w:type="gramStart"/>
            <w:r w:rsidRPr="00370680">
              <w:rPr>
                <w:sz w:val="16"/>
                <w:szCs w:val="16"/>
              </w:rPr>
              <w:t>Размещение объектов капитального строительства, размещение которых предусмотрено видами разрешенного использования с кодами 3.1, 3.2, 3.3, 3.4, 3.4.1, 3.5.1, 3.6, 3.7, 3.10.1, 4.1, 4.3, 4.4, 4.6, 4.7, 4.9, если их размещение необходимо для обслуживания жилой застройки, а также связано с проживанием граждан, не причиняет вреда окружающей среде и санитарному благополучию, не нарушает права жителей, не требует установления санитарной зоны</w:t>
            </w:r>
            <w:proofErr w:type="gramEnd"/>
          </w:p>
        </w:tc>
        <w:tc>
          <w:tcPr>
            <w:tcW w:w="864" w:type="pct"/>
            <w:gridSpan w:val="2"/>
          </w:tcPr>
          <w:p w:rsidR="00C22B9C" w:rsidRPr="00370680" w:rsidRDefault="00C22B9C" w:rsidP="004C586F">
            <w:pPr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Не подлежат установлению</w:t>
            </w:r>
          </w:p>
        </w:tc>
        <w:tc>
          <w:tcPr>
            <w:tcW w:w="493" w:type="pct"/>
          </w:tcPr>
          <w:p w:rsidR="00C22B9C" w:rsidRPr="00370680" w:rsidRDefault="00C22B9C" w:rsidP="004C586F">
            <w:pPr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Не подлежат установлению</w:t>
            </w:r>
          </w:p>
        </w:tc>
        <w:tc>
          <w:tcPr>
            <w:tcW w:w="403" w:type="pct"/>
          </w:tcPr>
          <w:p w:rsidR="00C22B9C" w:rsidRPr="00370680" w:rsidRDefault="00C22B9C" w:rsidP="004C586F">
            <w:pPr>
              <w:pStyle w:val="af6"/>
              <w:spacing w:after="0" w:line="276" w:lineRule="auto"/>
              <w:ind w:left="159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1,0 м.</w:t>
            </w:r>
          </w:p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exact"/>
              <w:ind w:right="159"/>
              <w:jc w:val="center"/>
              <w:rPr>
                <w:sz w:val="16"/>
                <w:szCs w:val="16"/>
              </w:rPr>
            </w:pPr>
          </w:p>
        </w:tc>
        <w:tc>
          <w:tcPr>
            <w:tcW w:w="448" w:type="pct"/>
          </w:tcPr>
          <w:p w:rsidR="00C22B9C" w:rsidRPr="00370680" w:rsidRDefault="00C22B9C" w:rsidP="004C586F">
            <w:pPr>
              <w:pStyle w:val="af6"/>
              <w:spacing w:after="0" w:line="276" w:lineRule="auto"/>
              <w:ind w:left="159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3этажа</w:t>
            </w:r>
          </w:p>
          <w:p w:rsidR="00C22B9C" w:rsidRPr="00370680" w:rsidRDefault="00C22B9C" w:rsidP="004C586F">
            <w:pPr>
              <w:pStyle w:val="af6"/>
              <w:spacing w:after="0" w:line="276" w:lineRule="auto"/>
              <w:ind w:left="159"/>
              <w:rPr>
                <w:sz w:val="16"/>
                <w:szCs w:val="16"/>
              </w:rPr>
            </w:pPr>
          </w:p>
        </w:tc>
        <w:tc>
          <w:tcPr>
            <w:tcW w:w="403" w:type="pct"/>
          </w:tcPr>
          <w:p w:rsidR="00C22B9C" w:rsidRPr="00370680" w:rsidRDefault="00C22B9C" w:rsidP="004C586F">
            <w:pPr>
              <w:pStyle w:val="af6"/>
              <w:spacing w:after="0" w:line="276" w:lineRule="auto"/>
              <w:ind w:left="159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50%</w:t>
            </w:r>
          </w:p>
          <w:p w:rsidR="00C22B9C" w:rsidRPr="00370680" w:rsidRDefault="00C22B9C" w:rsidP="004C586F">
            <w:pPr>
              <w:pStyle w:val="af6"/>
              <w:spacing w:after="0" w:line="276" w:lineRule="auto"/>
              <w:ind w:left="159"/>
              <w:rPr>
                <w:sz w:val="16"/>
                <w:szCs w:val="16"/>
              </w:rPr>
            </w:pPr>
          </w:p>
        </w:tc>
        <w:tc>
          <w:tcPr>
            <w:tcW w:w="582" w:type="pct"/>
          </w:tcPr>
          <w:p w:rsidR="00C22B9C" w:rsidRPr="00370680" w:rsidRDefault="00C22B9C" w:rsidP="004C586F">
            <w:pPr>
              <w:pStyle w:val="ae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Минимальный отступ от красной линии  - 6 м</w:t>
            </w:r>
          </w:p>
        </w:tc>
        <w:tc>
          <w:tcPr>
            <w:tcW w:w="566" w:type="pct"/>
          </w:tcPr>
          <w:p w:rsidR="00C22B9C" w:rsidRPr="00370680" w:rsidRDefault="00C22B9C" w:rsidP="004C586F">
            <w:pPr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гл.2 ст.1-7настоящих Правил с учетом отображенных на карте градостроительного зонирования границ зон с особыми условиями использования территорий.</w:t>
            </w:r>
          </w:p>
        </w:tc>
      </w:tr>
      <w:tr w:rsidR="00C22B9C" w:rsidRPr="00370680" w:rsidTr="0068680D">
        <w:tc>
          <w:tcPr>
            <w:tcW w:w="134" w:type="pct"/>
          </w:tcPr>
          <w:p w:rsidR="00C22B9C" w:rsidRPr="00370680" w:rsidRDefault="00C22B9C" w:rsidP="004C586F">
            <w:pPr>
              <w:pStyle w:val="41"/>
              <w:shd w:val="clear" w:color="auto" w:fill="auto"/>
              <w:spacing w:before="0" w:after="0" w:line="240" w:lineRule="exact"/>
              <w:ind w:right="159"/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2</w:t>
            </w:r>
          </w:p>
        </w:tc>
        <w:tc>
          <w:tcPr>
            <w:tcW w:w="493" w:type="pct"/>
          </w:tcPr>
          <w:p w:rsidR="00C22B9C" w:rsidRPr="00370680" w:rsidRDefault="00C22B9C" w:rsidP="004C586F">
            <w:pPr>
              <w:pStyle w:val="a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1" w:name="sub_1068"/>
            <w:r w:rsidRPr="00370680">
              <w:rPr>
                <w:rFonts w:ascii="Times New Roman" w:hAnsi="Times New Roman" w:cs="Times New Roman"/>
                <w:sz w:val="16"/>
                <w:szCs w:val="16"/>
              </w:rPr>
              <w:t>Связь</w:t>
            </w:r>
            <w:bookmarkEnd w:id="1"/>
          </w:p>
          <w:p w:rsidR="00C22B9C" w:rsidRPr="00370680" w:rsidRDefault="00C22B9C" w:rsidP="004C586F">
            <w:pPr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(код 6.8)</w:t>
            </w:r>
          </w:p>
        </w:tc>
        <w:tc>
          <w:tcPr>
            <w:tcW w:w="614" w:type="pct"/>
          </w:tcPr>
          <w:p w:rsidR="00C22B9C" w:rsidRPr="00370680" w:rsidRDefault="00C22B9C" w:rsidP="004C586F">
            <w:pPr>
              <w:pStyle w:val="a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0680">
              <w:rPr>
                <w:rFonts w:ascii="Times New Roman" w:hAnsi="Times New Roman" w:cs="Times New Roman"/>
                <w:sz w:val="16"/>
                <w:szCs w:val="16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</w:t>
            </w:r>
            <w:r w:rsidRPr="0037068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щания, за исключением объектов связи, размещение которых предусмотрено содержанием вида разрешенного использования с </w:t>
            </w:r>
            <w:hyperlink w:anchor="sub_1031" w:history="1">
              <w:r w:rsidRPr="00370680">
                <w:rPr>
                  <w:rStyle w:val="af9"/>
                  <w:rFonts w:ascii="Times New Roman" w:hAnsi="Times New Roman"/>
                  <w:sz w:val="16"/>
                  <w:szCs w:val="16"/>
                </w:rPr>
                <w:t>кодом 3.1</w:t>
              </w:r>
            </w:hyperlink>
          </w:p>
        </w:tc>
        <w:tc>
          <w:tcPr>
            <w:tcW w:w="864" w:type="pct"/>
            <w:gridSpan w:val="2"/>
          </w:tcPr>
          <w:p w:rsidR="00C22B9C" w:rsidRPr="00370680" w:rsidRDefault="00C22B9C" w:rsidP="004C586F">
            <w:pPr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lastRenderedPageBreak/>
              <w:t>Не подлежат установлению</w:t>
            </w:r>
          </w:p>
        </w:tc>
        <w:tc>
          <w:tcPr>
            <w:tcW w:w="493" w:type="pct"/>
          </w:tcPr>
          <w:p w:rsidR="00C22B9C" w:rsidRPr="00370680" w:rsidRDefault="00C22B9C" w:rsidP="004C586F">
            <w:pPr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Не подлежат установлению</w:t>
            </w:r>
          </w:p>
        </w:tc>
        <w:tc>
          <w:tcPr>
            <w:tcW w:w="403" w:type="pct"/>
          </w:tcPr>
          <w:p w:rsidR="00C22B9C" w:rsidRPr="00370680" w:rsidRDefault="00C22B9C" w:rsidP="004C586F">
            <w:pPr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Не подлежат установлению</w:t>
            </w:r>
          </w:p>
        </w:tc>
        <w:tc>
          <w:tcPr>
            <w:tcW w:w="448" w:type="pct"/>
          </w:tcPr>
          <w:p w:rsidR="00C22B9C" w:rsidRPr="00370680" w:rsidRDefault="00C22B9C" w:rsidP="004C586F">
            <w:pPr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Не подлежат установлению</w:t>
            </w:r>
          </w:p>
        </w:tc>
        <w:tc>
          <w:tcPr>
            <w:tcW w:w="403" w:type="pct"/>
          </w:tcPr>
          <w:p w:rsidR="00C22B9C" w:rsidRPr="00370680" w:rsidRDefault="00C22B9C" w:rsidP="004C586F">
            <w:pPr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Не подлежат установлению</w:t>
            </w:r>
          </w:p>
        </w:tc>
        <w:tc>
          <w:tcPr>
            <w:tcW w:w="582" w:type="pct"/>
          </w:tcPr>
          <w:p w:rsidR="00C22B9C" w:rsidRPr="00370680" w:rsidRDefault="00C22B9C" w:rsidP="004C586F">
            <w:pPr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>Не подлежат установлению</w:t>
            </w:r>
          </w:p>
        </w:tc>
        <w:tc>
          <w:tcPr>
            <w:tcW w:w="566" w:type="pct"/>
          </w:tcPr>
          <w:p w:rsidR="00C22B9C" w:rsidRPr="00370680" w:rsidRDefault="00C22B9C" w:rsidP="004C586F">
            <w:pPr>
              <w:jc w:val="center"/>
              <w:rPr>
                <w:sz w:val="16"/>
                <w:szCs w:val="16"/>
              </w:rPr>
            </w:pPr>
            <w:r w:rsidRPr="00370680">
              <w:rPr>
                <w:sz w:val="16"/>
                <w:szCs w:val="16"/>
              </w:rPr>
              <w:t xml:space="preserve"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гл.2 ст.1-7настоящих Правил с учетом отображенных на карте градостроительного зонирования границ зон с особыми </w:t>
            </w:r>
            <w:r w:rsidRPr="00370680">
              <w:rPr>
                <w:sz w:val="16"/>
                <w:szCs w:val="16"/>
              </w:rPr>
              <w:lastRenderedPageBreak/>
              <w:t>условиями использования территорий.</w:t>
            </w:r>
          </w:p>
        </w:tc>
      </w:tr>
      <w:tr w:rsidR="00C22B9C" w:rsidTr="0068680D">
        <w:tc>
          <w:tcPr>
            <w:tcW w:w="134" w:type="pct"/>
          </w:tcPr>
          <w:p w:rsidR="00C22B9C" w:rsidRDefault="00C22B9C" w:rsidP="004C586F">
            <w:pPr>
              <w:pStyle w:val="41"/>
              <w:shd w:val="clear" w:color="auto" w:fill="auto"/>
              <w:spacing w:before="0" w:after="0" w:line="240" w:lineRule="exact"/>
              <w:ind w:right="15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3</w:t>
            </w:r>
          </w:p>
        </w:tc>
        <w:tc>
          <w:tcPr>
            <w:tcW w:w="493" w:type="pct"/>
          </w:tcPr>
          <w:p w:rsidR="00C22B9C" w:rsidRDefault="00C22B9C" w:rsidP="004C586F">
            <w:pPr>
              <w:pStyle w:val="a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2" w:name="sub_10113"/>
            <w:r>
              <w:rPr>
                <w:rFonts w:ascii="Times New Roman" w:hAnsi="Times New Roman" w:cs="Times New Roman"/>
                <w:sz w:val="16"/>
                <w:szCs w:val="16"/>
              </w:rPr>
              <w:t>Гидротехнические сооружения</w:t>
            </w:r>
            <w:bookmarkEnd w:id="2"/>
          </w:p>
          <w:p w:rsidR="00C22B9C" w:rsidRDefault="00C22B9C" w:rsidP="004C586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(код 11.3)</w:t>
            </w:r>
          </w:p>
        </w:tc>
        <w:tc>
          <w:tcPr>
            <w:tcW w:w="614" w:type="pct"/>
          </w:tcPr>
          <w:p w:rsidR="00C22B9C" w:rsidRDefault="00C22B9C" w:rsidP="004C586F">
            <w:pPr>
              <w:pStyle w:val="a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рыбозащитных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 рыбопропускных сооружений, берегозащитных сооружений)</w:t>
            </w:r>
          </w:p>
        </w:tc>
        <w:tc>
          <w:tcPr>
            <w:tcW w:w="864" w:type="pct"/>
            <w:gridSpan w:val="2"/>
          </w:tcPr>
          <w:p w:rsidR="00C22B9C" w:rsidRDefault="00C22B9C" w:rsidP="004C586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подлежат установлению</w:t>
            </w:r>
          </w:p>
        </w:tc>
        <w:tc>
          <w:tcPr>
            <w:tcW w:w="493" w:type="pct"/>
          </w:tcPr>
          <w:p w:rsidR="00C22B9C" w:rsidRDefault="00C22B9C" w:rsidP="004C586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подлежат установлению</w:t>
            </w:r>
          </w:p>
        </w:tc>
        <w:tc>
          <w:tcPr>
            <w:tcW w:w="403" w:type="pct"/>
          </w:tcPr>
          <w:p w:rsidR="00C22B9C" w:rsidRDefault="00C22B9C" w:rsidP="004C586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подлежат установлению</w:t>
            </w:r>
          </w:p>
        </w:tc>
        <w:tc>
          <w:tcPr>
            <w:tcW w:w="448" w:type="pct"/>
          </w:tcPr>
          <w:p w:rsidR="00C22B9C" w:rsidRDefault="00C22B9C" w:rsidP="004C586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подлежат установлению</w:t>
            </w:r>
          </w:p>
        </w:tc>
        <w:tc>
          <w:tcPr>
            <w:tcW w:w="403" w:type="pct"/>
          </w:tcPr>
          <w:p w:rsidR="00C22B9C" w:rsidRDefault="00C22B9C" w:rsidP="004C586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подлежат установлению</w:t>
            </w:r>
          </w:p>
        </w:tc>
        <w:tc>
          <w:tcPr>
            <w:tcW w:w="582" w:type="pct"/>
          </w:tcPr>
          <w:p w:rsidR="00C22B9C" w:rsidRDefault="00C22B9C" w:rsidP="004C586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подлежат установлению</w:t>
            </w:r>
          </w:p>
        </w:tc>
        <w:tc>
          <w:tcPr>
            <w:tcW w:w="566" w:type="pct"/>
          </w:tcPr>
          <w:p w:rsidR="00C22B9C" w:rsidRDefault="00C22B9C" w:rsidP="004C586F">
            <w:pPr>
              <w:jc w:val="center"/>
              <w:rPr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гл.2 ст.1-7настоящих Правил с учетом отображенных на карте градостроительного зонирования границ зон с особыми условиями использования территорий.</w:t>
            </w:r>
          </w:p>
        </w:tc>
      </w:tr>
    </w:tbl>
    <w:p w:rsidR="00C22B9C" w:rsidRDefault="00C22B9C" w:rsidP="00C22B9C"/>
    <w:p w:rsidR="00C22B9C" w:rsidRDefault="00C22B9C" w:rsidP="00747D9E">
      <w:pPr>
        <w:spacing w:line="234" w:lineRule="auto"/>
        <w:ind w:right="-39"/>
        <w:rPr>
          <w:sz w:val="26"/>
          <w:szCs w:val="26"/>
        </w:rPr>
      </w:pPr>
    </w:p>
    <w:p w:rsidR="0068680D" w:rsidRPr="00D57A6B" w:rsidRDefault="00C22B9C" w:rsidP="0068680D">
      <w:pPr>
        <w:spacing w:line="234" w:lineRule="auto"/>
        <w:ind w:right="-39"/>
        <w:rPr>
          <w:sz w:val="26"/>
          <w:szCs w:val="26"/>
        </w:rPr>
      </w:pPr>
      <w:r>
        <w:rPr>
          <w:sz w:val="26"/>
          <w:szCs w:val="26"/>
        </w:rPr>
        <w:t>2</w:t>
      </w:r>
      <w:r w:rsidR="001538C7">
        <w:rPr>
          <w:sz w:val="26"/>
          <w:szCs w:val="26"/>
        </w:rPr>
        <w:t>.Карту Правил землепользования и застройки сельского поселения</w:t>
      </w:r>
      <w:r w:rsidR="005269E2">
        <w:rPr>
          <w:sz w:val="26"/>
          <w:szCs w:val="26"/>
        </w:rPr>
        <w:t xml:space="preserve"> </w:t>
      </w:r>
      <w:r w:rsidR="001538C7">
        <w:rPr>
          <w:sz w:val="26"/>
          <w:szCs w:val="26"/>
        </w:rPr>
        <w:t xml:space="preserve"> </w:t>
      </w:r>
      <w:proofErr w:type="spellStart"/>
      <w:r w:rsidR="001538C7">
        <w:rPr>
          <w:sz w:val="26"/>
          <w:szCs w:val="26"/>
        </w:rPr>
        <w:t>Хлевенский</w:t>
      </w:r>
      <w:proofErr w:type="spellEnd"/>
      <w:r w:rsidR="005269E2">
        <w:rPr>
          <w:sz w:val="26"/>
          <w:szCs w:val="26"/>
        </w:rPr>
        <w:t xml:space="preserve"> </w:t>
      </w:r>
      <w:r w:rsidR="001538C7">
        <w:rPr>
          <w:sz w:val="26"/>
          <w:szCs w:val="26"/>
        </w:rPr>
        <w:t xml:space="preserve"> сельсовет </w:t>
      </w:r>
      <w:proofErr w:type="spellStart"/>
      <w:r w:rsidR="001538C7">
        <w:rPr>
          <w:sz w:val="26"/>
          <w:szCs w:val="26"/>
        </w:rPr>
        <w:t>Хлевенского</w:t>
      </w:r>
      <w:proofErr w:type="spellEnd"/>
      <w:r w:rsidR="001538C7">
        <w:rPr>
          <w:sz w:val="26"/>
          <w:szCs w:val="26"/>
        </w:rPr>
        <w:t xml:space="preserve"> муниципального района Липецкой области</w:t>
      </w:r>
      <w:r w:rsidR="0068680D">
        <w:rPr>
          <w:sz w:val="26"/>
          <w:szCs w:val="26"/>
        </w:rPr>
        <w:t xml:space="preserve">, карту градостроительного зонирования  с. </w:t>
      </w:r>
      <w:proofErr w:type="spellStart"/>
      <w:r w:rsidR="0068680D">
        <w:rPr>
          <w:sz w:val="26"/>
          <w:szCs w:val="26"/>
        </w:rPr>
        <w:t>Хлевное</w:t>
      </w:r>
      <w:proofErr w:type="spellEnd"/>
      <w:r w:rsidR="0068680D">
        <w:rPr>
          <w:sz w:val="26"/>
          <w:szCs w:val="26"/>
        </w:rPr>
        <w:t xml:space="preserve"> с границами зон с особыми условиями территорий, изложить в новой редакции:</w:t>
      </w:r>
    </w:p>
    <w:p w:rsidR="0068680D" w:rsidRDefault="0068680D" w:rsidP="0068680D">
      <w:pPr>
        <w:spacing w:line="234" w:lineRule="auto"/>
        <w:ind w:right="-39"/>
        <w:rPr>
          <w:sz w:val="26"/>
          <w:szCs w:val="26"/>
        </w:rPr>
        <w:sectPr w:rsidR="0068680D" w:rsidSect="00857982">
          <w:pgSz w:w="11906" w:h="16838"/>
          <w:pgMar w:top="1134" w:right="1134" w:bottom="709" w:left="567" w:header="709" w:footer="709" w:gutter="0"/>
          <w:cols w:space="708"/>
          <w:titlePg/>
          <w:docGrid w:linePitch="360"/>
        </w:sectPr>
      </w:pPr>
    </w:p>
    <w:p w:rsidR="00747D9E" w:rsidRDefault="0068680D" w:rsidP="00D57A6B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 wp14:anchorId="632C7F05" wp14:editId="3D11D276">
            <wp:extent cx="6480175" cy="7417559"/>
            <wp:effectExtent l="0" t="0" r="0" b="0"/>
            <wp:docPr id="3" name="Рисунок 3" descr="C:\Users\Name\Desktop\Внес. изм.в ПЗЗ Черных А.А\Карта градостроительного зонирован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me\Desktop\Внес. изм.в ПЗЗ Черных А.А\Карта градостроительного зонирования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41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358" w:rsidRDefault="00004358" w:rsidP="00D57A6B">
      <w:pPr>
        <w:rPr>
          <w:sz w:val="26"/>
          <w:szCs w:val="26"/>
        </w:rPr>
      </w:pPr>
    </w:p>
    <w:p w:rsidR="00004358" w:rsidRDefault="00004358" w:rsidP="00D57A6B">
      <w:pPr>
        <w:rPr>
          <w:sz w:val="26"/>
          <w:szCs w:val="26"/>
        </w:rPr>
      </w:pPr>
    </w:p>
    <w:p w:rsidR="00004358" w:rsidRDefault="00004358" w:rsidP="00D57A6B">
      <w:pPr>
        <w:rPr>
          <w:sz w:val="26"/>
          <w:szCs w:val="26"/>
        </w:rPr>
      </w:pPr>
    </w:p>
    <w:p w:rsidR="00D57A6B" w:rsidRDefault="00D57A6B" w:rsidP="00D57A6B">
      <w:pPr>
        <w:rPr>
          <w:sz w:val="26"/>
          <w:szCs w:val="26"/>
        </w:rPr>
      </w:pPr>
      <w:r>
        <w:rPr>
          <w:sz w:val="26"/>
          <w:szCs w:val="26"/>
        </w:rPr>
        <w:t>Статья 2.Настоящий нормативный правовой а</w:t>
      </w:r>
      <w:proofErr w:type="gramStart"/>
      <w:r>
        <w:rPr>
          <w:sz w:val="26"/>
          <w:szCs w:val="26"/>
        </w:rPr>
        <w:t xml:space="preserve">кт </w:t>
      </w:r>
      <w:r w:rsidR="00B66F62">
        <w:rPr>
          <w:sz w:val="26"/>
          <w:szCs w:val="26"/>
        </w:rPr>
        <w:t xml:space="preserve"> </w:t>
      </w:r>
      <w:r>
        <w:rPr>
          <w:sz w:val="26"/>
          <w:szCs w:val="26"/>
        </w:rPr>
        <w:t>вст</w:t>
      </w:r>
      <w:proofErr w:type="gramEnd"/>
      <w:r>
        <w:rPr>
          <w:sz w:val="26"/>
          <w:szCs w:val="26"/>
        </w:rPr>
        <w:t>упает в силу со дня официального опубликования.</w:t>
      </w:r>
    </w:p>
    <w:p w:rsidR="00D57A6B" w:rsidRPr="00D57A6B" w:rsidRDefault="00D57A6B" w:rsidP="00D57A6B">
      <w:pPr>
        <w:rPr>
          <w:sz w:val="26"/>
          <w:szCs w:val="26"/>
        </w:rPr>
      </w:pPr>
    </w:p>
    <w:p w:rsidR="00D57A6B" w:rsidRPr="00D57A6B" w:rsidRDefault="00D57A6B" w:rsidP="00D57A6B">
      <w:pPr>
        <w:rPr>
          <w:sz w:val="26"/>
          <w:szCs w:val="26"/>
        </w:rPr>
      </w:pPr>
    </w:p>
    <w:p w:rsidR="00D57A6B" w:rsidRDefault="00D57A6B" w:rsidP="00D57A6B">
      <w:pPr>
        <w:rPr>
          <w:sz w:val="26"/>
          <w:szCs w:val="26"/>
        </w:rPr>
      </w:pPr>
    </w:p>
    <w:p w:rsidR="001538C7" w:rsidRDefault="00D57A6B" w:rsidP="00D57A6B">
      <w:pPr>
        <w:rPr>
          <w:sz w:val="26"/>
          <w:szCs w:val="26"/>
        </w:rPr>
      </w:pPr>
      <w:r>
        <w:rPr>
          <w:sz w:val="26"/>
          <w:szCs w:val="26"/>
        </w:rPr>
        <w:t>Глава администрации сельского  поселен</w:t>
      </w:r>
      <w:r w:rsidR="005269E2">
        <w:rPr>
          <w:sz w:val="26"/>
          <w:szCs w:val="26"/>
        </w:rPr>
        <w:t>и</w:t>
      </w:r>
      <w:r>
        <w:rPr>
          <w:sz w:val="26"/>
          <w:szCs w:val="26"/>
        </w:rPr>
        <w:t>я</w:t>
      </w:r>
    </w:p>
    <w:p w:rsidR="00D57A6B" w:rsidRPr="00D57A6B" w:rsidRDefault="00D57A6B" w:rsidP="00D57A6B">
      <w:pPr>
        <w:rPr>
          <w:sz w:val="26"/>
          <w:szCs w:val="26"/>
        </w:rPr>
      </w:pPr>
      <w:proofErr w:type="spellStart"/>
      <w:r>
        <w:rPr>
          <w:sz w:val="26"/>
          <w:szCs w:val="26"/>
        </w:rPr>
        <w:t>Хлевенский</w:t>
      </w:r>
      <w:proofErr w:type="spellEnd"/>
      <w:r>
        <w:rPr>
          <w:sz w:val="26"/>
          <w:szCs w:val="26"/>
        </w:rPr>
        <w:t xml:space="preserve"> сельсовет                                                                                     А. В. Пожидаев</w:t>
      </w:r>
    </w:p>
    <w:p w:rsidR="000652F3" w:rsidRDefault="001538C7" w:rsidP="001538C7">
      <w:pPr>
        <w:spacing w:line="234" w:lineRule="auto"/>
        <w:ind w:right="-39"/>
        <w:rPr>
          <w:color w:val="000000"/>
        </w:rPr>
      </w:pPr>
      <w:r>
        <w:rPr>
          <w:color w:val="000000"/>
        </w:rPr>
        <w:t xml:space="preserve"> </w:t>
      </w:r>
    </w:p>
    <w:sectPr w:rsidR="000652F3" w:rsidSect="0068680D">
      <w:pgSz w:w="11906" w:h="16838"/>
      <w:pgMar w:top="709" w:right="567" w:bottom="1134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panose1 w:val="020B0502040204020203"/>
    <w:charset w:val="01"/>
    <w:family w:val="roman"/>
    <w:notTrueType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F3E"/>
    <w:multiLevelType w:val="hybridMultilevel"/>
    <w:tmpl w:val="966E9594"/>
    <w:lvl w:ilvl="0" w:tplc="B1FEE134">
      <w:start w:val="1"/>
      <w:numFmt w:val="bullet"/>
      <w:lvlText w:val="-"/>
      <w:lvlJc w:val="left"/>
    </w:lvl>
    <w:lvl w:ilvl="1" w:tplc="154C89FE">
      <w:numFmt w:val="decimal"/>
      <w:lvlText w:val=""/>
      <w:lvlJc w:val="left"/>
    </w:lvl>
    <w:lvl w:ilvl="2" w:tplc="67F21558">
      <w:numFmt w:val="decimal"/>
      <w:lvlText w:val=""/>
      <w:lvlJc w:val="left"/>
    </w:lvl>
    <w:lvl w:ilvl="3" w:tplc="208E335C">
      <w:numFmt w:val="decimal"/>
      <w:lvlText w:val=""/>
      <w:lvlJc w:val="left"/>
    </w:lvl>
    <w:lvl w:ilvl="4" w:tplc="C42A1A40">
      <w:numFmt w:val="decimal"/>
      <w:lvlText w:val=""/>
      <w:lvlJc w:val="left"/>
    </w:lvl>
    <w:lvl w:ilvl="5" w:tplc="81B80EC4">
      <w:numFmt w:val="decimal"/>
      <w:lvlText w:val=""/>
      <w:lvlJc w:val="left"/>
    </w:lvl>
    <w:lvl w:ilvl="6" w:tplc="C24A0D4E">
      <w:numFmt w:val="decimal"/>
      <w:lvlText w:val=""/>
      <w:lvlJc w:val="left"/>
    </w:lvl>
    <w:lvl w:ilvl="7" w:tplc="B4BC48CE">
      <w:numFmt w:val="decimal"/>
      <w:lvlText w:val=""/>
      <w:lvlJc w:val="left"/>
    </w:lvl>
    <w:lvl w:ilvl="8" w:tplc="629C536A">
      <w:numFmt w:val="decimal"/>
      <w:lvlText w:val=""/>
      <w:lvlJc w:val="left"/>
    </w:lvl>
  </w:abstractNum>
  <w:abstractNum w:abstractNumId="1">
    <w:nsid w:val="0000390C"/>
    <w:multiLevelType w:val="hybridMultilevel"/>
    <w:tmpl w:val="0424325A"/>
    <w:lvl w:ilvl="0" w:tplc="21F41A24">
      <w:start w:val="1"/>
      <w:numFmt w:val="bullet"/>
      <w:lvlText w:val="и"/>
      <w:lvlJc w:val="left"/>
    </w:lvl>
    <w:lvl w:ilvl="1" w:tplc="29D67E3C">
      <w:start w:val="1"/>
      <w:numFmt w:val="bullet"/>
      <w:lvlText w:val="К"/>
      <w:lvlJc w:val="left"/>
    </w:lvl>
    <w:lvl w:ilvl="2" w:tplc="39A8359E">
      <w:start w:val="1"/>
      <w:numFmt w:val="bullet"/>
      <w:lvlText w:val="В"/>
      <w:lvlJc w:val="left"/>
    </w:lvl>
    <w:lvl w:ilvl="3" w:tplc="65D8747C">
      <w:numFmt w:val="decimal"/>
      <w:lvlText w:val=""/>
      <w:lvlJc w:val="left"/>
    </w:lvl>
    <w:lvl w:ilvl="4" w:tplc="2F0664E8">
      <w:numFmt w:val="decimal"/>
      <w:lvlText w:val=""/>
      <w:lvlJc w:val="left"/>
    </w:lvl>
    <w:lvl w:ilvl="5" w:tplc="94DE722E">
      <w:numFmt w:val="decimal"/>
      <w:lvlText w:val=""/>
      <w:lvlJc w:val="left"/>
    </w:lvl>
    <w:lvl w:ilvl="6" w:tplc="AD2CFBAC">
      <w:numFmt w:val="decimal"/>
      <w:lvlText w:val=""/>
      <w:lvlJc w:val="left"/>
    </w:lvl>
    <w:lvl w:ilvl="7" w:tplc="C292F044">
      <w:numFmt w:val="decimal"/>
      <w:lvlText w:val=""/>
      <w:lvlJc w:val="left"/>
    </w:lvl>
    <w:lvl w:ilvl="8" w:tplc="0144EA14">
      <w:numFmt w:val="decimal"/>
      <w:lvlText w:val=""/>
      <w:lvlJc w:val="left"/>
    </w:lvl>
  </w:abstractNum>
  <w:abstractNum w:abstractNumId="2">
    <w:nsid w:val="00892A5D"/>
    <w:multiLevelType w:val="hybridMultilevel"/>
    <w:tmpl w:val="DC3CA9CC"/>
    <w:lvl w:ilvl="0" w:tplc="0506FEC2">
      <w:start w:val="1"/>
      <w:numFmt w:val="decimal"/>
      <w:lvlText w:val="%1."/>
      <w:lvlJc w:val="left"/>
      <w:pPr>
        <w:ind w:left="1069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FE5054B"/>
    <w:multiLevelType w:val="hybridMultilevel"/>
    <w:tmpl w:val="8C2295B4"/>
    <w:lvl w:ilvl="0" w:tplc="108C10A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70126A7"/>
    <w:multiLevelType w:val="hybridMultilevel"/>
    <w:tmpl w:val="01F44A4E"/>
    <w:lvl w:ilvl="0" w:tplc="108C10AE">
      <w:start w:val="1"/>
      <w:numFmt w:val="bullet"/>
      <w:lvlText w:val=""/>
      <w:lvlJc w:val="left"/>
      <w:pPr>
        <w:ind w:left="114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5" w:hanging="360"/>
      </w:pPr>
      <w:rPr>
        <w:rFonts w:ascii="Wingdings" w:hAnsi="Wingdings" w:cs="Wingdings" w:hint="default"/>
      </w:rPr>
    </w:lvl>
  </w:abstractNum>
  <w:abstractNum w:abstractNumId="5">
    <w:nsid w:val="192C6B53"/>
    <w:multiLevelType w:val="hybridMultilevel"/>
    <w:tmpl w:val="4EC07F6A"/>
    <w:lvl w:ilvl="0" w:tplc="108C10AE">
      <w:start w:val="1"/>
      <w:numFmt w:val="bullet"/>
      <w:lvlText w:val=""/>
      <w:lvlJc w:val="left"/>
      <w:pPr>
        <w:ind w:left="64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8C10AE">
      <w:start w:val="1"/>
      <w:numFmt w:val="bullet"/>
      <w:lvlText w:val=""/>
      <w:lvlJc w:val="left"/>
      <w:pPr>
        <w:ind w:left="786" w:hanging="360"/>
      </w:pPr>
      <w:rPr>
        <w:rFonts w:ascii="Symbol" w:hAnsi="Symbol" w:cs="Symbol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ABB1E91"/>
    <w:multiLevelType w:val="hybridMultilevel"/>
    <w:tmpl w:val="A1D031CE"/>
    <w:lvl w:ilvl="0" w:tplc="108C10A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1B886835"/>
    <w:multiLevelType w:val="hybridMultilevel"/>
    <w:tmpl w:val="F65270BA"/>
    <w:lvl w:ilvl="0" w:tplc="108C10A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EA252F5"/>
    <w:multiLevelType w:val="hybridMultilevel"/>
    <w:tmpl w:val="94BEAE8E"/>
    <w:lvl w:ilvl="0" w:tplc="108C10AE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9">
    <w:nsid w:val="297412A0"/>
    <w:multiLevelType w:val="hybridMultilevel"/>
    <w:tmpl w:val="6B8691C8"/>
    <w:lvl w:ilvl="0" w:tplc="108C10AE">
      <w:start w:val="1"/>
      <w:numFmt w:val="bullet"/>
      <w:lvlText w:val=""/>
      <w:lvlJc w:val="left"/>
      <w:pPr>
        <w:ind w:left="64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A885017"/>
    <w:multiLevelType w:val="hybridMultilevel"/>
    <w:tmpl w:val="9DDA5CC2"/>
    <w:lvl w:ilvl="0" w:tplc="FC7A9B42">
      <w:start w:val="1"/>
      <w:numFmt w:val="bullet"/>
      <w:lvlText w:val="-"/>
      <w:lvlJc w:val="left"/>
      <w:pPr>
        <w:tabs>
          <w:tab w:val="num" w:pos="540"/>
        </w:tabs>
        <w:ind w:left="4382" w:hanging="2042"/>
      </w:pPr>
      <w:rPr>
        <w:rFonts w:ascii="Vrinda" w:hAnsi="Vrinda" w:cs="Vrinda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D704B7F"/>
    <w:multiLevelType w:val="hybridMultilevel"/>
    <w:tmpl w:val="1032C53A"/>
    <w:lvl w:ilvl="0" w:tplc="108C10A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3841E32"/>
    <w:multiLevelType w:val="hybridMultilevel"/>
    <w:tmpl w:val="915C0830"/>
    <w:lvl w:ilvl="0" w:tplc="8F92469C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A54E4B7A">
      <w:start w:val="1"/>
      <w:numFmt w:val="decimal"/>
      <w:lvlText w:val="%2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>
    <w:nsid w:val="34C22DFA"/>
    <w:multiLevelType w:val="hybridMultilevel"/>
    <w:tmpl w:val="DC3CA9CC"/>
    <w:lvl w:ilvl="0" w:tplc="0506FEC2">
      <w:start w:val="1"/>
      <w:numFmt w:val="decimal"/>
      <w:lvlText w:val="%1."/>
      <w:lvlJc w:val="left"/>
      <w:pPr>
        <w:ind w:left="1069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8671077"/>
    <w:multiLevelType w:val="multilevel"/>
    <w:tmpl w:val="C6AE75E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5">
    <w:nsid w:val="39F10616"/>
    <w:multiLevelType w:val="hybridMultilevel"/>
    <w:tmpl w:val="6DD8914A"/>
    <w:lvl w:ilvl="0" w:tplc="FC7A9B42">
      <w:start w:val="1"/>
      <w:numFmt w:val="bullet"/>
      <w:lvlText w:val="-"/>
      <w:lvlJc w:val="left"/>
      <w:pPr>
        <w:tabs>
          <w:tab w:val="num" w:pos="540"/>
        </w:tabs>
        <w:ind w:left="4382" w:hanging="2042"/>
      </w:pPr>
      <w:rPr>
        <w:rFonts w:ascii="Vrinda" w:hAnsi="Vrinda" w:cs="Vrinda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6">
    <w:nsid w:val="3ED23E57"/>
    <w:multiLevelType w:val="hybridMultilevel"/>
    <w:tmpl w:val="983A90B2"/>
    <w:lvl w:ilvl="0" w:tplc="108C10A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8C10AE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3ED2C23"/>
    <w:multiLevelType w:val="hybridMultilevel"/>
    <w:tmpl w:val="E32CCBB4"/>
    <w:lvl w:ilvl="0" w:tplc="108C10A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5F18C6"/>
    <w:multiLevelType w:val="hybridMultilevel"/>
    <w:tmpl w:val="3CFE6F40"/>
    <w:lvl w:ilvl="0" w:tplc="108C10AE">
      <w:start w:val="1"/>
      <w:numFmt w:val="bullet"/>
      <w:lvlText w:val=""/>
      <w:lvlJc w:val="left"/>
      <w:pPr>
        <w:ind w:left="114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108C10AE">
      <w:start w:val="1"/>
      <w:numFmt w:val="bullet"/>
      <w:lvlText w:val=""/>
      <w:lvlJc w:val="left"/>
      <w:pPr>
        <w:ind w:left="1211" w:hanging="360"/>
      </w:pPr>
      <w:rPr>
        <w:rFonts w:ascii="Symbol" w:hAnsi="Symbol" w:cs="Symbol" w:hint="default"/>
      </w:rPr>
    </w:lvl>
    <w:lvl w:ilvl="3" w:tplc="04190001">
      <w:start w:val="1"/>
      <w:numFmt w:val="bullet"/>
      <w:lvlText w:val=""/>
      <w:lvlJc w:val="left"/>
      <w:pPr>
        <w:ind w:left="330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5" w:hanging="360"/>
      </w:pPr>
      <w:rPr>
        <w:rFonts w:ascii="Wingdings" w:hAnsi="Wingdings" w:cs="Wingdings" w:hint="default"/>
      </w:rPr>
    </w:lvl>
  </w:abstractNum>
  <w:abstractNum w:abstractNumId="19">
    <w:nsid w:val="4A5A1120"/>
    <w:multiLevelType w:val="hybridMultilevel"/>
    <w:tmpl w:val="7C8442D4"/>
    <w:lvl w:ilvl="0" w:tplc="108C10A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4A4B48A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C010ECF"/>
    <w:multiLevelType w:val="hybridMultilevel"/>
    <w:tmpl w:val="EA36A7D2"/>
    <w:lvl w:ilvl="0" w:tplc="8F92469C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cs="Wingdings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4DF625A9"/>
    <w:multiLevelType w:val="hybridMultilevel"/>
    <w:tmpl w:val="0D3AEDFA"/>
    <w:lvl w:ilvl="0" w:tplc="8F92469C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2">
    <w:nsid w:val="580628FF"/>
    <w:multiLevelType w:val="hybridMultilevel"/>
    <w:tmpl w:val="0E5076EA"/>
    <w:lvl w:ilvl="0" w:tplc="108C10A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8C10AE">
      <w:start w:val="1"/>
      <w:numFmt w:val="bullet"/>
      <w:lvlText w:val=""/>
      <w:lvlJc w:val="left"/>
      <w:pPr>
        <w:ind w:left="644" w:hanging="360"/>
      </w:pPr>
      <w:rPr>
        <w:rFonts w:ascii="Symbol" w:hAnsi="Symbol" w:cs="Symbol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59763CBE"/>
    <w:multiLevelType w:val="hybridMultilevel"/>
    <w:tmpl w:val="E96A240C"/>
    <w:lvl w:ilvl="0" w:tplc="108C10A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 w:val="0"/>
        <w:bCs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5B7C633B"/>
    <w:multiLevelType w:val="hybridMultilevel"/>
    <w:tmpl w:val="4434DA1C"/>
    <w:lvl w:ilvl="0" w:tplc="8F92469C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5">
    <w:nsid w:val="5E8435E1"/>
    <w:multiLevelType w:val="hybridMultilevel"/>
    <w:tmpl w:val="A12CA65E"/>
    <w:lvl w:ilvl="0" w:tplc="FC7A9B42">
      <w:start w:val="1"/>
      <w:numFmt w:val="bullet"/>
      <w:lvlText w:val="-"/>
      <w:lvlJc w:val="left"/>
      <w:pPr>
        <w:tabs>
          <w:tab w:val="num" w:pos="4320"/>
        </w:tabs>
        <w:ind w:left="8162" w:hanging="2042"/>
      </w:pPr>
      <w:rPr>
        <w:rFonts w:ascii="Vrinda" w:hAnsi="Vrinda" w:cs="Vrinda" w:hint="default"/>
      </w:rPr>
    </w:lvl>
    <w:lvl w:ilvl="1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9360"/>
        </w:tabs>
        <w:ind w:left="93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10080"/>
        </w:tabs>
        <w:ind w:left="100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10800"/>
        </w:tabs>
        <w:ind w:left="10800" w:hanging="360"/>
      </w:pPr>
      <w:rPr>
        <w:rFonts w:ascii="Wingdings" w:hAnsi="Wingdings" w:cs="Wingdings" w:hint="default"/>
      </w:rPr>
    </w:lvl>
  </w:abstractNum>
  <w:abstractNum w:abstractNumId="26">
    <w:nsid w:val="62396A45"/>
    <w:multiLevelType w:val="hybridMultilevel"/>
    <w:tmpl w:val="5E8EEC1C"/>
    <w:lvl w:ilvl="0" w:tplc="108C10A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 w:val="0"/>
        <w:bCs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67B97A2A"/>
    <w:multiLevelType w:val="hybridMultilevel"/>
    <w:tmpl w:val="F7841E3A"/>
    <w:lvl w:ilvl="0" w:tplc="108C10A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68B775B9"/>
    <w:multiLevelType w:val="multilevel"/>
    <w:tmpl w:val="68B775B9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CC7678B"/>
    <w:multiLevelType w:val="hybridMultilevel"/>
    <w:tmpl w:val="987C724E"/>
    <w:lvl w:ilvl="0" w:tplc="108C10A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4A4B48A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0">
    <w:nsid w:val="6D3D7A8F"/>
    <w:multiLevelType w:val="hybridMultilevel"/>
    <w:tmpl w:val="0B483A2A"/>
    <w:lvl w:ilvl="0" w:tplc="254065C4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Arial" w:hAnsi="Arial" w:cs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6DE2465C"/>
    <w:multiLevelType w:val="hybridMultilevel"/>
    <w:tmpl w:val="F8B86B1E"/>
    <w:lvl w:ilvl="0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1" w:tplc="04190011">
      <w:start w:val="1"/>
      <w:numFmt w:val="decimal"/>
      <w:lvlText w:val="%2)"/>
      <w:lvlJc w:val="left"/>
      <w:pPr>
        <w:tabs>
          <w:tab w:val="num" w:pos="6480"/>
        </w:tabs>
        <w:ind w:left="648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10080"/>
        </w:tabs>
        <w:ind w:left="100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10800"/>
        </w:tabs>
        <w:ind w:left="108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11520"/>
        </w:tabs>
        <w:ind w:left="11520" w:hanging="360"/>
      </w:pPr>
      <w:rPr>
        <w:rFonts w:ascii="Wingdings" w:hAnsi="Wingdings" w:cs="Wingdings" w:hint="default"/>
      </w:rPr>
    </w:lvl>
  </w:abstractNum>
  <w:abstractNum w:abstractNumId="32">
    <w:nsid w:val="75632EF5"/>
    <w:multiLevelType w:val="hybridMultilevel"/>
    <w:tmpl w:val="4552BA26"/>
    <w:lvl w:ilvl="0" w:tplc="8F92469C">
      <w:start w:val="1"/>
      <w:numFmt w:val="decimal"/>
      <w:lvlText w:val="%1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num w:numId="1">
    <w:abstractNumId w:val="29"/>
  </w:num>
  <w:num w:numId="2">
    <w:abstractNumId w:val="14"/>
  </w:num>
  <w:num w:numId="3">
    <w:abstractNumId w:val="31"/>
  </w:num>
  <w:num w:numId="4">
    <w:abstractNumId w:val="15"/>
  </w:num>
  <w:num w:numId="5">
    <w:abstractNumId w:val="10"/>
  </w:num>
  <w:num w:numId="6">
    <w:abstractNumId w:val="32"/>
  </w:num>
  <w:num w:numId="7">
    <w:abstractNumId w:val="12"/>
  </w:num>
  <w:num w:numId="8">
    <w:abstractNumId w:val="25"/>
  </w:num>
  <w:num w:numId="9">
    <w:abstractNumId w:val="21"/>
  </w:num>
  <w:num w:numId="10">
    <w:abstractNumId w:val="24"/>
  </w:num>
  <w:num w:numId="11">
    <w:abstractNumId w:val="30"/>
  </w:num>
  <w:num w:numId="12">
    <w:abstractNumId w:val="20"/>
  </w:num>
  <w:num w:numId="13">
    <w:abstractNumId w:val="8"/>
  </w:num>
  <w:num w:numId="14">
    <w:abstractNumId w:val="7"/>
  </w:num>
  <w:num w:numId="15">
    <w:abstractNumId w:val="27"/>
  </w:num>
  <w:num w:numId="16">
    <w:abstractNumId w:val="3"/>
  </w:num>
  <w:num w:numId="17">
    <w:abstractNumId w:val="11"/>
  </w:num>
  <w:num w:numId="18">
    <w:abstractNumId w:val="23"/>
  </w:num>
  <w:num w:numId="19">
    <w:abstractNumId w:val="9"/>
  </w:num>
  <w:num w:numId="20">
    <w:abstractNumId w:val="5"/>
  </w:num>
  <w:num w:numId="21">
    <w:abstractNumId w:val="16"/>
  </w:num>
  <w:num w:numId="22">
    <w:abstractNumId w:val="19"/>
  </w:num>
  <w:num w:numId="23">
    <w:abstractNumId w:val="17"/>
  </w:num>
  <w:num w:numId="24">
    <w:abstractNumId w:val="22"/>
  </w:num>
  <w:num w:numId="25">
    <w:abstractNumId w:val="4"/>
  </w:num>
  <w:num w:numId="26">
    <w:abstractNumId w:val="18"/>
  </w:num>
  <w:num w:numId="27">
    <w:abstractNumId w:val="6"/>
  </w:num>
  <w:num w:numId="28">
    <w:abstractNumId w:val="29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26"/>
  </w:num>
  <w:num w:numId="30">
    <w:abstractNumId w:val="13"/>
  </w:num>
  <w:num w:numId="31">
    <w:abstractNumId w:val="2"/>
  </w:num>
  <w:num w:numId="32">
    <w:abstractNumId w:val="1"/>
  </w:num>
  <w:num w:numId="33">
    <w:abstractNumId w:val="0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ED8"/>
    <w:rsid w:val="00000953"/>
    <w:rsid w:val="00002E4B"/>
    <w:rsid w:val="00004358"/>
    <w:rsid w:val="00010920"/>
    <w:rsid w:val="00011303"/>
    <w:rsid w:val="000138C8"/>
    <w:rsid w:val="00016527"/>
    <w:rsid w:val="00022924"/>
    <w:rsid w:val="0002395C"/>
    <w:rsid w:val="00031732"/>
    <w:rsid w:val="00035F74"/>
    <w:rsid w:val="00045418"/>
    <w:rsid w:val="0005683F"/>
    <w:rsid w:val="000652F3"/>
    <w:rsid w:val="000779CC"/>
    <w:rsid w:val="000C07FC"/>
    <w:rsid w:val="000D6681"/>
    <w:rsid w:val="000F00A2"/>
    <w:rsid w:val="00101313"/>
    <w:rsid w:val="001019D1"/>
    <w:rsid w:val="00103E99"/>
    <w:rsid w:val="0010496E"/>
    <w:rsid w:val="0011529A"/>
    <w:rsid w:val="00116167"/>
    <w:rsid w:val="00116A57"/>
    <w:rsid w:val="0012546D"/>
    <w:rsid w:val="00141A2A"/>
    <w:rsid w:val="00142B9F"/>
    <w:rsid w:val="00151261"/>
    <w:rsid w:val="0015306E"/>
    <w:rsid w:val="001538C7"/>
    <w:rsid w:val="00153EC8"/>
    <w:rsid w:val="00162DBC"/>
    <w:rsid w:val="00167352"/>
    <w:rsid w:val="001818CF"/>
    <w:rsid w:val="00195607"/>
    <w:rsid w:val="001A6C43"/>
    <w:rsid w:val="001C1C63"/>
    <w:rsid w:val="001D0634"/>
    <w:rsid w:val="001D5406"/>
    <w:rsid w:val="001E2E15"/>
    <w:rsid w:val="001F154A"/>
    <w:rsid w:val="001F4FDE"/>
    <w:rsid w:val="00201921"/>
    <w:rsid w:val="00203338"/>
    <w:rsid w:val="00203500"/>
    <w:rsid w:val="002076CB"/>
    <w:rsid w:val="00214C23"/>
    <w:rsid w:val="002224EB"/>
    <w:rsid w:val="00235279"/>
    <w:rsid w:val="0024036E"/>
    <w:rsid w:val="00247032"/>
    <w:rsid w:val="00256C1C"/>
    <w:rsid w:val="00256C5B"/>
    <w:rsid w:val="00261013"/>
    <w:rsid w:val="00261355"/>
    <w:rsid w:val="0027606D"/>
    <w:rsid w:val="00282B5B"/>
    <w:rsid w:val="002900C9"/>
    <w:rsid w:val="002963EC"/>
    <w:rsid w:val="00296ECC"/>
    <w:rsid w:val="002A1048"/>
    <w:rsid w:val="002A4BE3"/>
    <w:rsid w:val="002B2FF1"/>
    <w:rsid w:val="002C23F4"/>
    <w:rsid w:val="002C4DAB"/>
    <w:rsid w:val="002D264E"/>
    <w:rsid w:val="002D535C"/>
    <w:rsid w:val="002D59E4"/>
    <w:rsid w:val="002F09CC"/>
    <w:rsid w:val="003159C5"/>
    <w:rsid w:val="00315FEA"/>
    <w:rsid w:val="00322C63"/>
    <w:rsid w:val="00323546"/>
    <w:rsid w:val="003257E7"/>
    <w:rsid w:val="00330ED8"/>
    <w:rsid w:val="003320B3"/>
    <w:rsid w:val="00332521"/>
    <w:rsid w:val="0033792D"/>
    <w:rsid w:val="003405A9"/>
    <w:rsid w:val="00341C39"/>
    <w:rsid w:val="00352CAF"/>
    <w:rsid w:val="00365973"/>
    <w:rsid w:val="00387344"/>
    <w:rsid w:val="00392B43"/>
    <w:rsid w:val="00393C7A"/>
    <w:rsid w:val="003948EB"/>
    <w:rsid w:val="0039711F"/>
    <w:rsid w:val="003A0691"/>
    <w:rsid w:val="003A6E7D"/>
    <w:rsid w:val="003B63EF"/>
    <w:rsid w:val="003C2928"/>
    <w:rsid w:val="003C4832"/>
    <w:rsid w:val="003C75B0"/>
    <w:rsid w:val="003D124F"/>
    <w:rsid w:val="003E0ECD"/>
    <w:rsid w:val="003E1ADB"/>
    <w:rsid w:val="003E3477"/>
    <w:rsid w:val="003F05DA"/>
    <w:rsid w:val="003F275F"/>
    <w:rsid w:val="003F3577"/>
    <w:rsid w:val="00400E01"/>
    <w:rsid w:val="004030A6"/>
    <w:rsid w:val="00416353"/>
    <w:rsid w:val="00421CB7"/>
    <w:rsid w:val="004224EC"/>
    <w:rsid w:val="004353B8"/>
    <w:rsid w:val="00435DE7"/>
    <w:rsid w:val="004370B9"/>
    <w:rsid w:val="00443510"/>
    <w:rsid w:val="00445CE9"/>
    <w:rsid w:val="00447A4A"/>
    <w:rsid w:val="00451FF5"/>
    <w:rsid w:val="00455012"/>
    <w:rsid w:val="00460944"/>
    <w:rsid w:val="00464245"/>
    <w:rsid w:val="004705CE"/>
    <w:rsid w:val="00475810"/>
    <w:rsid w:val="00483FCA"/>
    <w:rsid w:val="00496F1E"/>
    <w:rsid w:val="0049795F"/>
    <w:rsid w:val="004A16FB"/>
    <w:rsid w:val="004A6B08"/>
    <w:rsid w:val="004C03EA"/>
    <w:rsid w:val="004C796D"/>
    <w:rsid w:val="004D0E48"/>
    <w:rsid w:val="004D3861"/>
    <w:rsid w:val="004D3F1C"/>
    <w:rsid w:val="004E1FD9"/>
    <w:rsid w:val="004E5BBB"/>
    <w:rsid w:val="004E5CFA"/>
    <w:rsid w:val="00507D17"/>
    <w:rsid w:val="00512654"/>
    <w:rsid w:val="0051568B"/>
    <w:rsid w:val="00521AE3"/>
    <w:rsid w:val="005269E2"/>
    <w:rsid w:val="00532C43"/>
    <w:rsid w:val="00546A39"/>
    <w:rsid w:val="00547EBE"/>
    <w:rsid w:val="00552527"/>
    <w:rsid w:val="00572AB4"/>
    <w:rsid w:val="00576E62"/>
    <w:rsid w:val="0059051C"/>
    <w:rsid w:val="0059274A"/>
    <w:rsid w:val="00597443"/>
    <w:rsid w:val="005B10C7"/>
    <w:rsid w:val="005B297E"/>
    <w:rsid w:val="005C4D21"/>
    <w:rsid w:val="005F21B6"/>
    <w:rsid w:val="005F5D80"/>
    <w:rsid w:val="00606A04"/>
    <w:rsid w:val="006200DF"/>
    <w:rsid w:val="00620AEA"/>
    <w:rsid w:val="00623F98"/>
    <w:rsid w:val="00624B69"/>
    <w:rsid w:val="006306EF"/>
    <w:rsid w:val="006328C4"/>
    <w:rsid w:val="00635DC8"/>
    <w:rsid w:val="00640048"/>
    <w:rsid w:val="006415BC"/>
    <w:rsid w:val="00646383"/>
    <w:rsid w:val="0065402A"/>
    <w:rsid w:val="006542BE"/>
    <w:rsid w:val="0066089C"/>
    <w:rsid w:val="00663345"/>
    <w:rsid w:val="00682133"/>
    <w:rsid w:val="00683CE4"/>
    <w:rsid w:val="00684170"/>
    <w:rsid w:val="0068680D"/>
    <w:rsid w:val="006961F5"/>
    <w:rsid w:val="006A10C4"/>
    <w:rsid w:val="006A3DB9"/>
    <w:rsid w:val="006A5CCE"/>
    <w:rsid w:val="006B18CA"/>
    <w:rsid w:val="006B674E"/>
    <w:rsid w:val="006B7BB1"/>
    <w:rsid w:val="006C19D8"/>
    <w:rsid w:val="006F5371"/>
    <w:rsid w:val="00701C30"/>
    <w:rsid w:val="00701EC4"/>
    <w:rsid w:val="007020AA"/>
    <w:rsid w:val="00712408"/>
    <w:rsid w:val="0071448C"/>
    <w:rsid w:val="007274B9"/>
    <w:rsid w:val="00735601"/>
    <w:rsid w:val="00735E4B"/>
    <w:rsid w:val="00736C25"/>
    <w:rsid w:val="0074179C"/>
    <w:rsid w:val="00745CE8"/>
    <w:rsid w:val="007473BB"/>
    <w:rsid w:val="00747D9E"/>
    <w:rsid w:val="007525D5"/>
    <w:rsid w:val="007616E4"/>
    <w:rsid w:val="00763D77"/>
    <w:rsid w:val="0076406F"/>
    <w:rsid w:val="0076725E"/>
    <w:rsid w:val="00770601"/>
    <w:rsid w:val="00783DEB"/>
    <w:rsid w:val="00792270"/>
    <w:rsid w:val="007A13C5"/>
    <w:rsid w:val="007A142F"/>
    <w:rsid w:val="007A14AD"/>
    <w:rsid w:val="007A4657"/>
    <w:rsid w:val="007B5811"/>
    <w:rsid w:val="007C5794"/>
    <w:rsid w:val="007D0535"/>
    <w:rsid w:val="007D1B22"/>
    <w:rsid w:val="007E2ED8"/>
    <w:rsid w:val="007E53B8"/>
    <w:rsid w:val="007E778F"/>
    <w:rsid w:val="007F62B8"/>
    <w:rsid w:val="007F72AD"/>
    <w:rsid w:val="007F7658"/>
    <w:rsid w:val="00801CBE"/>
    <w:rsid w:val="00807FCF"/>
    <w:rsid w:val="00811DA5"/>
    <w:rsid w:val="00814A35"/>
    <w:rsid w:val="008176FB"/>
    <w:rsid w:val="008229D9"/>
    <w:rsid w:val="00827CE0"/>
    <w:rsid w:val="00836200"/>
    <w:rsid w:val="00855740"/>
    <w:rsid w:val="00857982"/>
    <w:rsid w:val="00872C49"/>
    <w:rsid w:val="008753B9"/>
    <w:rsid w:val="00893450"/>
    <w:rsid w:val="00893532"/>
    <w:rsid w:val="008A3E91"/>
    <w:rsid w:val="008A6709"/>
    <w:rsid w:val="008A7F83"/>
    <w:rsid w:val="008B1E93"/>
    <w:rsid w:val="008B60BB"/>
    <w:rsid w:val="008C4771"/>
    <w:rsid w:val="008D3F64"/>
    <w:rsid w:val="008D70AD"/>
    <w:rsid w:val="008D77C2"/>
    <w:rsid w:val="008E5202"/>
    <w:rsid w:val="008E6AAB"/>
    <w:rsid w:val="00900D11"/>
    <w:rsid w:val="009124F5"/>
    <w:rsid w:val="009127FA"/>
    <w:rsid w:val="00921A95"/>
    <w:rsid w:val="00927214"/>
    <w:rsid w:val="009333F4"/>
    <w:rsid w:val="00940AD3"/>
    <w:rsid w:val="00945761"/>
    <w:rsid w:val="009479FC"/>
    <w:rsid w:val="0095563D"/>
    <w:rsid w:val="009749C4"/>
    <w:rsid w:val="00977EB4"/>
    <w:rsid w:val="00982080"/>
    <w:rsid w:val="009827BD"/>
    <w:rsid w:val="009904A5"/>
    <w:rsid w:val="00991486"/>
    <w:rsid w:val="00993C35"/>
    <w:rsid w:val="00996E35"/>
    <w:rsid w:val="009A7DDA"/>
    <w:rsid w:val="009B1203"/>
    <w:rsid w:val="009C12FC"/>
    <w:rsid w:val="009C1672"/>
    <w:rsid w:val="009C57BC"/>
    <w:rsid w:val="009D1447"/>
    <w:rsid w:val="009D57DE"/>
    <w:rsid w:val="009D78A5"/>
    <w:rsid w:val="009E3E0A"/>
    <w:rsid w:val="00A00B1B"/>
    <w:rsid w:val="00A04427"/>
    <w:rsid w:val="00A13008"/>
    <w:rsid w:val="00A14A6C"/>
    <w:rsid w:val="00A164B4"/>
    <w:rsid w:val="00A16A44"/>
    <w:rsid w:val="00A17D7F"/>
    <w:rsid w:val="00A258DE"/>
    <w:rsid w:val="00A26122"/>
    <w:rsid w:val="00A33576"/>
    <w:rsid w:val="00A458CC"/>
    <w:rsid w:val="00A47B39"/>
    <w:rsid w:val="00A5417F"/>
    <w:rsid w:val="00A5708F"/>
    <w:rsid w:val="00A62F61"/>
    <w:rsid w:val="00A84C58"/>
    <w:rsid w:val="00A87508"/>
    <w:rsid w:val="00AA5EA9"/>
    <w:rsid w:val="00AA7C4C"/>
    <w:rsid w:val="00AB63B8"/>
    <w:rsid w:val="00AC2ECB"/>
    <w:rsid w:val="00AE0460"/>
    <w:rsid w:val="00AF159A"/>
    <w:rsid w:val="00B2565E"/>
    <w:rsid w:val="00B339DB"/>
    <w:rsid w:val="00B35869"/>
    <w:rsid w:val="00B4494E"/>
    <w:rsid w:val="00B45F7E"/>
    <w:rsid w:val="00B54CA3"/>
    <w:rsid w:val="00B66F62"/>
    <w:rsid w:val="00B720F3"/>
    <w:rsid w:val="00B850A9"/>
    <w:rsid w:val="00B93B68"/>
    <w:rsid w:val="00B9676E"/>
    <w:rsid w:val="00B96EA8"/>
    <w:rsid w:val="00B9708A"/>
    <w:rsid w:val="00BB3369"/>
    <w:rsid w:val="00BB3B07"/>
    <w:rsid w:val="00BC0646"/>
    <w:rsid w:val="00BC231B"/>
    <w:rsid w:val="00BC2BBD"/>
    <w:rsid w:val="00BD3474"/>
    <w:rsid w:val="00BD5E40"/>
    <w:rsid w:val="00BE04B0"/>
    <w:rsid w:val="00BE1732"/>
    <w:rsid w:val="00BE371A"/>
    <w:rsid w:val="00BF63E2"/>
    <w:rsid w:val="00C22B9C"/>
    <w:rsid w:val="00C413AD"/>
    <w:rsid w:val="00C543B3"/>
    <w:rsid w:val="00C62A6D"/>
    <w:rsid w:val="00C64E09"/>
    <w:rsid w:val="00C65F65"/>
    <w:rsid w:val="00C73746"/>
    <w:rsid w:val="00C75167"/>
    <w:rsid w:val="00C852D9"/>
    <w:rsid w:val="00C863FF"/>
    <w:rsid w:val="00C8705B"/>
    <w:rsid w:val="00C87EFA"/>
    <w:rsid w:val="00C933FA"/>
    <w:rsid w:val="00C94C47"/>
    <w:rsid w:val="00CA02F5"/>
    <w:rsid w:val="00CA1B54"/>
    <w:rsid w:val="00CA2F0E"/>
    <w:rsid w:val="00CA7CCA"/>
    <w:rsid w:val="00CB3184"/>
    <w:rsid w:val="00CB6DA6"/>
    <w:rsid w:val="00CC3B8D"/>
    <w:rsid w:val="00CD229C"/>
    <w:rsid w:val="00CD7809"/>
    <w:rsid w:val="00CE4D0E"/>
    <w:rsid w:val="00CE56E3"/>
    <w:rsid w:val="00CE5C89"/>
    <w:rsid w:val="00CE7837"/>
    <w:rsid w:val="00CF248A"/>
    <w:rsid w:val="00CF28D3"/>
    <w:rsid w:val="00D02C3A"/>
    <w:rsid w:val="00D03090"/>
    <w:rsid w:val="00D057AC"/>
    <w:rsid w:val="00D07668"/>
    <w:rsid w:val="00D102DA"/>
    <w:rsid w:val="00D10344"/>
    <w:rsid w:val="00D1194A"/>
    <w:rsid w:val="00D21BA9"/>
    <w:rsid w:val="00D303CD"/>
    <w:rsid w:val="00D34FAC"/>
    <w:rsid w:val="00D57A6B"/>
    <w:rsid w:val="00D64800"/>
    <w:rsid w:val="00D66A6A"/>
    <w:rsid w:val="00D72FF9"/>
    <w:rsid w:val="00D7621E"/>
    <w:rsid w:val="00D8444B"/>
    <w:rsid w:val="00DA0000"/>
    <w:rsid w:val="00DA1555"/>
    <w:rsid w:val="00DB4505"/>
    <w:rsid w:val="00DB45FE"/>
    <w:rsid w:val="00DB6645"/>
    <w:rsid w:val="00DB6B66"/>
    <w:rsid w:val="00DC1E27"/>
    <w:rsid w:val="00DC2D8A"/>
    <w:rsid w:val="00DC5CE0"/>
    <w:rsid w:val="00DC7866"/>
    <w:rsid w:val="00DD1847"/>
    <w:rsid w:val="00DE6303"/>
    <w:rsid w:val="00DE6C4E"/>
    <w:rsid w:val="00DE6CB6"/>
    <w:rsid w:val="00DF0C11"/>
    <w:rsid w:val="00DF4261"/>
    <w:rsid w:val="00DF63AC"/>
    <w:rsid w:val="00E04F78"/>
    <w:rsid w:val="00E15FF4"/>
    <w:rsid w:val="00E16AFC"/>
    <w:rsid w:val="00E37CA1"/>
    <w:rsid w:val="00E451CD"/>
    <w:rsid w:val="00E57E71"/>
    <w:rsid w:val="00E71BAF"/>
    <w:rsid w:val="00E75B05"/>
    <w:rsid w:val="00E75B8F"/>
    <w:rsid w:val="00E768D6"/>
    <w:rsid w:val="00E832AF"/>
    <w:rsid w:val="00E84A08"/>
    <w:rsid w:val="00E8572F"/>
    <w:rsid w:val="00E8696D"/>
    <w:rsid w:val="00E92039"/>
    <w:rsid w:val="00EA4F1C"/>
    <w:rsid w:val="00EA56E9"/>
    <w:rsid w:val="00EA5A69"/>
    <w:rsid w:val="00EC3035"/>
    <w:rsid w:val="00ED42CD"/>
    <w:rsid w:val="00ED6F00"/>
    <w:rsid w:val="00EE48B7"/>
    <w:rsid w:val="00EF0BD6"/>
    <w:rsid w:val="00EF5631"/>
    <w:rsid w:val="00F05038"/>
    <w:rsid w:val="00F059B1"/>
    <w:rsid w:val="00F05D83"/>
    <w:rsid w:val="00F115A4"/>
    <w:rsid w:val="00F1584F"/>
    <w:rsid w:val="00F15AD7"/>
    <w:rsid w:val="00F168B8"/>
    <w:rsid w:val="00F17F4C"/>
    <w:rsid w:val="00F222AE"/>
    <w:rsid w:val="00F33624"/>
    <w:rsid w:val="00F3406F"/>
    <w:rsid w:val="00F3587F"/>
    <w:rsid w:val="00F46E5B"/>
    <w:rsid w:val="00F53493"/>
    <w:rsid w:val="00F55428"/>
    <w:rsid w:val="00F5706A"/>
    <w:rsid w:val="00F57407"/>
    <w:rsid w:val="00F57E7C"/>
    <w:rsid w:val="00F832BB"/>
    <w:rsid w:val="00F94FFF"/>
    <w:rsid w:val="00F97FBF"/>
    <w:rsid w:val="00FA36A1"/>
    <w:rsid w:val="00FB1103"/>
    <w:rsid w:val="00FB3730"/>
    <w:rsid w:val="00FC0557"/>
    <w:rsid w:val="00FC16E7"/>
    <w:rsid w:val="00FC3BBD"/>
    <w:rsid w:val="00FD49A5"/>
    <w:rsid w:val="00FD61B6"/>
    <w:rsid w:val="00FF2768"/>
    <w:rsid w:val="00FF504D"/>
    <w:rsid w:val="00FF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0" w:qFormat="1"/>
    <w:lsdException w:name="heading 4" w:uiPriority="0" w:qFormat="1"/>
    <w:lsdException w:name="heading 5" w:semiHidden="0" w:uiPriority="0" w:unhideWhenUsed="0" w:qFormat="1"/>
    <w:lsdException w:name="heading 6" w:uiPriority="0" w:qFormat="1"/>
    <w:lsdException w:name="heading 7" w:semiHidden="0" w:uiPriority="0" w:unhideWhenUsed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ED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224EB"/>
    <w:pPr>
      <w:keepNext/>
      <w:tabs>
        <w:tab w:val="num" w:pos="1080"/>
      </w:tabs>
      <w:suppressAutoHyphens/>
      <w:spacing w:before="240" w:after="60"/>
      <w:ind w:left="1080" w:hanging="360"/>
      <w:outlineLvl w:val="0"/>
    </w:pPr>
    <w:rPr>
      <w:rFonts w:ascii="Arial" w:hAnsi="Arial" w:cs="Arial"/>
      <w:b/>
      <w:bCs/>
      <w:kern w:val="2"/>
      <w:sz w:val="32"/>
      <w:szCs w:val="32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6200DF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011303"/>
    <w:pPr>
      <w:keepNext/>
      <w:keepLines/>
      <w:spacing w:before="200"/>
      <w:outlineLvl w:val="4"/>
    </w:pPr>
    <w:rPr>
      <w:rFonts w:ascii="Cambria" w:hAnsi="Cambria" w:cs="Cambria"/>
      <w:color w:val="243F60"/>
    </w:rPr>
  </w:style>
  <w:style w:type="paragraph" w:styleId="7">
    <w:name w:val="heading 7"/>
    <w:basedOn w:val="a"/>
    <w:next w:val="a"/>
    <w:link w:val="70"/>
    <w:uiPriority w:val="99"/>
    <w:qFormat/>
    <w:rsid w:val="00DE6CB6"/>
    <w:pPr>
      <w:spacing w:before="240" w:after="60"/>
      <w:outlineLvl w:val="6"/>
    </w:pPr>
    <w:rPr>
      <w:rFonts w:ascii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224EB"/>
    <w:rPr>
      <w:rFonts w:ascii="Arial" w:hAnsi="Arial" w:cs="Arial"/>
      <w:b/>
      <w:bCs/>
      <w:kern w:val="2"/>
      <w:sz w:val="32"/>
      <w:szCs w:val="32"/>
      <w:lang w:eastAsia="ar-SA" w:bidi="ar-SA"/>
    </w:rPr>
  </w:style>
  <w:style w:type="character" w:customStyle="1" w:styleId="20">
    <w:name w:val="Заголовок 2 Знак"/>
    <w:link w:val="2"/>
    <w:uiPriority w:val="99"/>
    <w:locked/>
    <w:rsid w:val="006200DF"/>
    <w:rPr>
      <w:rFonts w:ascii="Cambria" w:hAnsi="Cambria" w:cs="Cambria"/>
      <w:b/>
      <w:bCs/>
      <w:color w:val="4F81BD"/>
      <w:sz w:val="26"/>
      <w:szCs w:val="26"/>
      <w:lang w:eastAsia="ru-RU"/>
    </w:rPr>
  </w:style>
  <w:style w:type="character" w:customStyle="1" w:styleId="50">
    <w:name w:val="Заголовок 5 Знак"/>
    <w:link w:val="5"/>
    <w:uiPriority w:val="99"/>
    <w:semiHidden/>
    <w:locked/>
    <w:rsid w:val="00011303"/>
    <w:rPr>
      <w:rFonts w:ascii="Cambria" w:hAnsi="Cambria" w:cs="Cambria"/>
      <w:color w:val="243F60"/>
      <w:sz w:val="24"/>
      <w:szCs w:val="24"/>
      <w:lang w:eastAsia="ru-RU"/>
    </w:rPr>
  </w:style>
  <w:style w:type="character" w:customStyle="1" w:styleId="70">
    <w:name w:val="Заголовок 7 Знак"/>
    <w:link w:val="7"/>
    <w:uiPriority w:val="99"/>
    <w:locked/>
    <w:rsid w:val="00DE6CB6"/>
    <w:rPr>
      <w:rFonts w:ascii="Calibri" w:hAnsi="Calibri" w:cs="Calibri"/>
      <w:sz w:val="24"/>
      <w:szCs w:val="24"/>
    </w:rPr>
  </w:style>
  <w:style w:type="paragraph" w:styleId="a3">
    <w:name w:val="footnote text"/>
    <w:basedOn w:val="a"/>
    <w:link w:val="a4"/>
    <w:uiPriority w:val="99"/>
    <w:semiHidden/>
    <w:rsid w:val="00330ED8"/>
    <w:rPr>
      <w:sz w:val="20"/>
      <w:szCs w:val="20"/>
    </w:rPr>
  </w:style>
  <w:style w:type="character" w:customStyle="1" w:styleId="a4">
    <w:name w:val="Текст сноски Знак"/>
    <w:link w:val="a3"/>
    <w:uiPriority w:val="99"/>
    <w:semiHidden/>
    <w:locked/>
    <w:rsid w:val="00330ED8"/>
    <w:rPr>
      <w:rFonts w:ascii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rsid w:val="00330ED8"/>
    <w:rPr>
      <w:vertAlign w:val="superscript"/>
    </w:rPr>
  </w:style>
  <w:style w:type="character" w:customStyle="1" w:styleId="11">
    <w:name w:val="Заголовок 1 Знак Знак"/>
    <w:uiPriority w:val="99"/>
    <w:rsid w:val="00330ED8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paragraph" w:styleId="a6">
    <w:name w:val="Plain Text"/>
    <w:basedOn w:val="a"/>
    <w:link w:val="a7"/>
    <w:uiPriority w:val="99"/>
    <w:rsid w:val="00330ED8"/>
    <w:rPr>
      <w:rFonts w:ascii="Courier New" w:hAnsi="Courier New" w:cs="Courier New"/>
      <w:sz w:val="20"/>
      <w:szCs w:val="20"/>
    </w:rPr>
  </w:style>
  <w:style w:type="character" w:customStyle="1" w:styleId="a7">
    <w:name w:val="Текст Знак"/>
    <w:link w:val="a6"/>
    <w:uiPriority w:val="99"/>
    <w:locked/>
    <w:rsid w:val="00330ED8"/>
    <w:rPr>
      <w:rFonts w:ascii="Courier New" w:hAnsi="Courier New" w:cs="Courier New"/>
      <w:sz w:val="20"/>
      <w:szCs w:val="20"/>
      <w:lang w:eastAsia="ru-RU"/>
    </w:rPr>
  </w:style>
  <w:style w:type="paragraph" w:customStyle="1" w:styleId="ConsPlusNormal">
    <w:name w:val="ConsPlusNormal"/>
    <w:uiPriority w:val="99"/>
    <w:qFormat/>
    <w:rsid w:val="00330ED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8">
    <w:name w:val="footer"/>
    <w:basedOn w:val="a"/>
    <w:link w:val="a9"/>
    <w:uiPriority w:val="99"/>
    <w:rsid w:val="00330ED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30ED8"/>
    <w:rPr>
      <w:rFonts w:ascii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uiPriority w:val="99"/>
    <w:rsid w:val="00330ED8"/>
  </w:style>
  <w:style w:type="paragraph" w:customStyle="1" w:styleId="ab">
    <w:name w:val="Знак"/>
    <w:basedOn w:val="a"/>
    <w:uiPriority w:val="99"/>
    <w:rsid w:val="00330ED8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styleId="ac">
    <w:name w:val="Body Text Indent"/>
    <w:basedOn w:val="a"/>
    <w:link w:val="ad"/>
    <w:uiPriority w:val="99"/>
    <w:rsid w:val="00330ED8"/>
    <w:pPr>
      <w:spacing w:after="120"/>
      <w:ind w:left="283"/>
    </w:pPr>
  </w:style>
  <w:style w:type="character" w:customStyle="1" w:styleId="ad">
    <w:name w:val="Основной текст с отступом Знак"/>
    <w:link w:val="ac"/>
    <w:uiPriority w:val="99"/>
    <w:locked/>
    <w:rsid w:val="00330ED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link w:val="ConsNonformat0"/>
    <w:uiPriority w:val="99"/>
    <w:semiHidden/>
    <w:rsid w:val="00330ED8"/>
    <w:pPr>
      <w:widowControl w:val="0"/>
      <w:autoSpaceDE w:val="0"/>
      <w:autoSpaceDN w:val="0"/>
      <w:adjustRightInd w:val="0"/>
    </w:pPr>
    <w:rPr>
      <w:rFonts w:ascii="Courier New" w:hAnsi="Courier New" w:cs="Courier New"/>
      <w:sz w:val="22"/>
      <w:szCs w:val="22"/>
    </w:rPr>
  </w:style>
  <w:style w:type="character" w:customStyle="1" w:styleId="ConsNonformat0">
    <w:name w:val="ConsNonformat Знак"/>
    <w:link w:val="ConsNonformat"/>
    <w:uiPriority w:val="99"/>
    <w:semiHidden/>
    <w:locked/>
    <w:rsid w:val="00330ED8"/>
    <w:rPr>
      <w:rFonts w:ascii="Courier New" w:hAnsi="Courier New" w:cs="Courier New"/>
      <w:sz w:val="22"/>
      <w:szCs w:val="22"/>
      <w:lang w:eastAsia="ru-RU"/>
    </w:rPr>
  </w:style>
  <w:style w:type="paragraph" w:customStyle="1" w:styleId="u">
    <w:name w:val="u"/>
    <w:basedOn w:val="a"/>
    <w:uiPriority w:val="99"/>
    <w:rsid w:val="00330ED8"/>
    <w:pPr>
      <w:spacing w:before="100" w:beforeAutospacing="1" w:after="100" w:afterAutospacing="1"/>
    </w:pPr>
  </w:style>
  <w:style w:type="paragraph" w:customStyle="1" w:styleId="uni">
    <w:name w:val="uni"/>
    <w:basedOn w:val="a"/>
    <w:uiPriority w:val="99"/>
    <w:rsid w:val="00330ED8"/>
    <w:pPr>
      <w:spacing w:before="100" w:beforeAutospacing="1" w:after="100" w:afterAutospacing="1"/>
    </w:pPr>
  </w:style>
  <w:style w:type="paragraph" w:customStyle="1" w:styleId="unip">
    <w:name w:val="unip"/>
    <w:basedOn w:val="a"/>
    <w:uiPriority w:val="99"/>
    <w:rsid w:val="00330ED8"/>
    <w:pPr>
      <w:spacing w:before="100" w:beforeAutospacing="1" w:after="100" w:afterAutospacing="1"/>
    </w:pPr>
  </w:style>
  <w:style w:type="paragraph" w:styleId="ae">
    <w:name w:val="Normal (Web)"/>
    <w:basedOn w:val="a"/>
    <w:uiPriority w:val="99"/>
    <w:qFormat/>
    <w:rsid w:val="00330ED8"/>
    <w:pPr>
      <w:spacing w:before="100" w:beforeAutospacing="1" w:after="100" w:afterAutospacing="1"/>
    </w:pPr>
  </w:style>
  <w:style w:type="character" w:customStyle="1" w:styleId="apple-converted-space">
    <w:name w:val="apple-converted-space"/>
    <w:uiPriority w:val="99"/>
    <w:rsid w:val="00330ED8"/>
  </w:style>
  <w:style w:type="character" w:styleId="af">
    <w:name w:val="Hyperlink"/>
    <w:uiPriority w:val="99"/>
    <w:rsid w:val="00330ED8"/>
    <w:rPr>
      <w:color w:val="0000FF"/>
      <w:u w:val="single"/>
    </w:rPr>
  </w:style>
  <w:style w:type="paragraph" w:customStyle="1" w:styleId="nienie">
    <w:name w:val="nienie"/>
    <w:basedOn w:val="a"/>
    <w:uiPriority w:val="99"/>
    <w:rsid w:val="00330ED8"/>
    <w:pPr>
      <w:keepLines/>
      <w:widowControl w:val="0"/>
      <w:ind w:left="709" w:hanging="284"/>
      <w:jc w:val="both"/>
    </w:pPr>
    <w:rPr>
      <w:rFonts w:ascii="Peterburg" w:hAnsi="Peterburg" w:cs="Peterburg"/>
    </w:rPr>
  </w:style>
  <w:style w:type="paragraph" w:customStyle="1" w:styleId="12">
    <w:name w:val="Абзац списка1"/>
    <w:basedOn w:val="a"/>
    <w:uiPriority w:val="99"/>
    <w:rsid w:val="00330ED8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f0">
    <w:name w:val="Balloon Text"/>
    <w:basedOn w:val="a"/>
    <w:link w:val="af1"/>
    <w:uiPriority w:val="99"/>
    <w:semiHidden/>
    <w:rsid w:val="00330ED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locked/>
    <w:rsid w:val="00330ED8"/>
    <w:rPr>
      <w:rFonts w:ascii="Tahoma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rsid w:val="00A258DE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locked/>
    <w:rsid w:val="00A258DE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">
    <w:name w:val="S_Обычный"/>
    <w:basedOn w:val="a"/>
    <w:uiPriority w:val="99"/>
    <w:rsid w:val="00A258DE"/>
    <w:pPr>
      <w:spacing w:line="360" w:lineRule="auto"/>
      <w:ind w:firstLine="709"/>
      <w:jc w:val="both"/>
    </w:pPr>
  </w:style>
  <w:style w:type="paragraph" w:customStyle="1" w:styleId="3">
    <w:name w:val="Абзац списка3"/>
    <w:basedOn w:val="a"/>
    <w:uiPriority w:val="99"/>
    <w:rsid w:val="00A258DE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4">
    <w:name w:val="Абзац списка4"/>
    <w:basedOn w:val="a"/>
    <w:uiPriority w:val="99"/>
    <w:rsid w:val="00A258DE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23">
    <w:name w:val="Абзац списка2"/>
    <w:basedOn w:val="a"/>
    <w:uiPriority w:val="99"/>
    <w:rsid w:val="00A258DE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af2">
    <w:name w:val="List Paragraph"/>
    <w:basedOn w:val="a"/>
    <w:uiPriority w:val="99"/>
    <w:qFormat/>
    <w:rsid w:val="007473BB"/>
    <w:pPr>
      <w:ind w:left="720"/>
    </w:pPr>
  </w:style>
  <w:style w:type="paragraph" w:customStyle="1" w:styleId="13">
    <w:name w:val="Знак1"/>
    <w:basedOn w:val="a"/>
    <w:uiPriority w:val="99"/>
    <w:rsid w:val="00F222AE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Default">
    <w:name w:val="Default"/>
    <w:uiPriority w:val="99"/>
    <w:rsid w:val="002224E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af3">
    <w:name w:val="Table Grid"/>
    <w:basedOn w:val="a1"/>
    <w:uiPriority w:val="99"/>
    <w:rsid w:val="000779CC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both">
    <w:name w:val="pboth"/>
    <w:basedOn w:val="a"/>
    <w:uiPriority w:val="99"/>
    <w:rsid w:val="00A26122"/>
    <w:pPr>
      <w:spacing w:before="100" w:beforeAutospacing="1" w:after="100" w:afterAutospacing="1"/>
    </w:pPr>
  </w:style>
  <w:style w:type="paragraph" w:styleId="30">
    <w:name w:val="Body Text Indent 3"/>
    <w:basedOn w:val="a"/>
    <w:link w:val="31"/>
    <w:uiPriority w:val="99"/>
    <w:rsid w:val="00DE6CB6"/>
    <w:pPr>
      <w:ind w:firstLine="709"/>
      <w:jc w:val="center"/>
    </w:pPr>
    <w:rPr>
      <w:rFonts w:ascii="Arial" w:hAnsi="Arial" w:cs="Arial"/>
      <w:b/>
      <w:bCs/>
      <w:sz w:val="28"/>
      <w:szCs w:val="28"/>
    </w:rPr>
  </w:style>
  <w:style w:type="character" w:customStyle="1" w:styleId="31">
    <w:name w:val="Основной текст с отступом 3 Знак"/>
    <w:link w:val="30"/>
    <w:uiPriority w:val="99"/>
    <w:locked/>
    <w:rsid w:val="00DE6CB6"/>
    <w:rPr>
      <w:rFonts w:ascii="Arial" w:hAnsi="Arial" w:cs="Arial"/>
      <w:b/>
      <w:bCs/>
      <w:sz w:val="28"/>
      <w:szCs w:val="28"/>
    </w:rPr>
  </w:style>
  <w:style w:type="paragraph" w:customStyle="1" w:styleId="Style2">
    <w:name w:val="Style2"/>
    <w:basedOn w:val="a"/>
    <w:uiPriority w:val="99"/>
    <w:rsid w:val="00011303"/>
    <w:pPr>
      <w:widowControl w:val="0"/>
      <w:autoSpaceDE w:val="0"/>
      <w:autoSpaceDN w:val="0"/>
      <w:adjustRightInd w:val="0"/>
    </w:pPr>
  </w:style>
  <w:style w:type="character" w:styleId="af4">
    <w:name w:val="Emphasis"/>
    <w:uiPriority w:val="99"/>
    <w:qFormat/>
    <w:rsid w:val="00ED42CD"/>
    <w:rPr>
      <w:i/>
      <w:iCs/>
    </w:rPr>
  </w:style>
  <w:style w:type="paragraph" w:customStyle="1" w:styleId="af5">
    <w:name w:val="основной"/>
    <w:basedOn w:val="a"/>
    <w:uiPriority w:val="99"/>
    <w:rsid w:val="006200DF"/>
    <w:pPr>
      <w:keepNext/>
    </w:pPr>
  </w:style>
  <w:style w:type="paragraph" w:customStyle="1" w:styleId="ConsPlusTitle">
    <w:name w:val="ConsPlusTitle"/>
    <w:uiPriority w:val="99"/>
    <w:rsid w:val="00EF5631"/>
    <w:pPr>
      <w:widowControl w:val="0"/>
      <w:snapToGrid w:val="0"/>
    </w:pPr>
    <w:rPr>
      <w:rFonts w:ascii="Arial" w:eastAsia="Times New Roman" w:hAnsi="Arial" w:cs="Arial"/>
      <w:b/>
      <w:bCs/>
    </w:rPr>
  </w:style>
  <w:style w:type="paragraph" w:styleId="af6">
    <w:name w:val="Body Text"/>
    <w:basedOn w:val="a"/>
    <w:link w:val="af7"/>
    <w:uiPriority w:val="99"/>
    <w:semiHidden/>
    <w:unhideWhenUsed/>
    <w:locked/>
    <w:rsid w:val="00C22B9C"/>
    <w:pPr>
      <w:spacing w:after="120"/>
    </w:pPr>
  </w:style>
  <w:style w:type="character" w:customStyle="1" w:styleId="af7">
    <w:name w:val="Основной текст Знак"/>
    <w:basedOn w:val="a0"/>
    <w:link w:val="af6"/>
    <w:uiPriority w:val="99"/>
    <w:semiHidden/>
    <w:rsid w:val="00C22B9C"/>
    <w:rPr>
      <w:rFonts w:ascii="Times New Roman" w:eastAsia="Times New Roman" w:hAnsi="Times New Roman"/>
      <w:sz w:val="24"/>
      <w:szCs w:val="24"/>
    </w:rPr>
  </w:style>
  <w:style w:type="character" w:customStyle="1" w:styleId="40">
    <w:name w:val="Основной текст (4)_"/>
    <w:link w:val="41"/>
    <w:qFormat/>
    <w:locked/>
    <w:rsid w:val="00C22B9C"/>
    <w:rPr>
      <w:sz w:val="19"/>
      <w:szCs w:val="19"/>
      <w:shd w:val="clear" w:color="auto" w:fill="FFFFFF"/>
    </w:rPr>
  </w:style>
  <w:style w:type="paragraph" w:customStyle="1" w:styleId="41">
    <w:name w:val="Основной текст (4)"/>
    <w:basedOn w:val="a"/>
    <w:link w:val="40"/>
    <w:qFormat/>
    <w:rsid w:val="00C22B9C"/>
    <w:pPr>
      <w:shd w:val="clear" w:color="auto" w:fill="FFFFFF"/>
      <w:spacing w:before="180" w:after="300" w:line="230" w:lineRule="exact"/>
    </w:pPr>
    <w:rPr>
      <w:rFonts w:ascii="Calibri" w:eastAsia="Calibri" w:hAnsi="Calibri"/>
      <w:sz w:val="19"/>
      <w:szCs w:val="19"/>
      <w:shd w:val="clear" w:color="auto" w:fill="FFFFFF"/>
    </w:rPr>
  </w:style>
  <w:style w:type="paragraph" w:customStyle="1" w:styleId="af8">
    <w:name w:val="Нормальный (таблица)"/>
    <w:basedOn w:val="a"/>
    <w:next w:val="a"/>
    <w:uiPriority w:val="99"/>
    <w:qFormat/>
    <w:rsid w:val="00C22B9C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9">
    <w:name w:val="Гипертекстовая ссылка"/>
    <w:uiPriority w:val="99"/>
    <w:qFormat/>
    <w:rsid w:val="00C22B9C"/>
    <w:rPr>
      <w:rFonts w:cs="Times New Roman"/>
      <w:color w:val="106BBE"/>
    </w:rPr>
  </w:style>
  <w:style w:type="paragraph" w:customStyle="1" w:styleId="24">
    <w:name w:val="Основной текст2"/>
    <w:basedOn w:val="a"/>
    <w:qFormat/>
    <w:rsid w:val="00C22B9C"/>
    <w:pPr>
      <w:widowControl w:val="0"/>
      <w:shd w:val="clear" w:color="auto" w:fill="FFFFFF"/>
      <w:spacing w:after="200" w:line="326" w:lineRule="exact"/>
      <w:jc w:val="right"/>
    </w:pPr>
    <w:rPr>
      <w:color w:val="000000"/>
      <w:sz w:val="26"/>
      <w:szCs w:val="26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0" w:qFormat="1"/>
    <w:lsdException w:name="heading 4" w:uiPriority="0" w:qFormat="1"/>
    <w:lsdException w:name="heading 5" w:semiHidden="0" w:uiPriority="0" w:unhideWhenUsed="0" w:qFormat="1"/>
    <w:lsdException w:name="heading 6" w:uiPriority="0" w:qFormat="1"/>
    <w:lsdException w:name="heading 7" w:semiHidden="0" w:uiPriority="0" w:unhideWhenUsed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ED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224EB"/>
    <w:pPr>
      <w:keepNext/>
      <w:tabs>
        <w:tab w:val="num" w:pos="1080"/>
      </w:tabs>
      <w:suppressAutoHyphens/>
      <w:spacing w:before="240" w:after="60"/>
      <w:ind w:left="1080" w:hanging="360"/>
      <w:outlineLvl w:val="0"/>
    </w:pPr>
    <w:rPr>
      <w:rFonts w:ascii="Arial" w:hAnsi="Arial" w:cs="Arial"/>
      <w:b/>
      <w:bCs/>
      <w:kern w:val="2"/>
      <w:sz w:val="32"/>
      <w:szCs w:val="32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6200DF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011303"/>
    <w:pPr>
      <w:keepNext/>
      <w:keepLines/>
      <w:spacing w:before="200"/>
      <w:outlineLvl w:val="4"/>
    </w:pPr>
    <w:rPr>
      <w:rFonts w:ascii="Cambria" w:hAnsi="Cambria" w:cs="Cambria"/>
      <w:color w:val="243F60"/>
    </w:rPr>
  </w:style>
  <w:style w:type="paragraph" w:styleId="7">
    <w:name w:val="heading 7"/>
    <w:basedOn w:val="a"/>
    <w:next w:val="a"/>
    <w:link w:val="70"/>
    <w:uiPriority w:val="99"/>
    <w:qFormat/>
    <w:rsid w:val="00DE6CB6"/>
    <w:pPr>
      <w:spacing w:before="240" w:after="60"/>
      <w:outlineLvl w:val="6"/>
    </w:pPr>
    <w:rPr>
      <w:rFonts w:ascii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224EB"/>
    <w:rPr>
      <w:rFonts w:ascii="Arial" w:hAnsi="Arial" w:cs="Arial"/>
      <w:b/>
      <w:bCs/>
      <w:kern w:val="2"/>
      <w:sz w:val="32"/>
      <w:szCs w:val="32"/>
      <w:lang w:eastAsia="ar-SA" w:bidi="ar-SA"/>
    </w:rPr>
  </w:style>
  <w:style w:type="character" w:customStyle="1" w:styleId="20">
    <w:name w:val="Заголовок 2 Знак"/>
    <w:link w:val="2"/>
    <w:uiPriority w:val="99"/>
    <w:locked/>
    <w:rsid w:val="006200DF"/>
    <w:rPr>
      <w:rFonts w:ascii="Cambria" w:hAnsi="Cambria" w:cs="Cambria"/>
      <w:b/>
      <w:bCs/>
      <w:color w:val="4F81BD"/>
      <w:sz w:val="26"/>
      <w:szCs w:val="26"/>
      <w:lang w:eastAsia="ru-RU"/>
    </w:rPr>
  </w:style>
  <w:style w:type="character" w:customStyle="1" w:styleId="50">
    <w:name w:val="Заголовок 5 Знак"/>
    <w:link w:val="5"/>
    <w:uiPriority w:val="99"/>
    <w:semiHidden/>
    <w:locked/>
    <w:rsid w:val="00011303"/>
    <w:rPr>
      <w:rFonts w:ascii="Cambria" w:hAnsi="Cambria" w:cs="Cambria"/>
      <w:color w:val="243F60"/>
      <w:sz w:val="24"/>
      <w:szCs w:val="24"/>
      <w:lang w:eastAsia="ru-RU"/>
    </w:rPr>
  </w:style>
  <w:style w:type="character" w:customStyle="1" w:styleId="70">
    <w:name w:val="Заголовок 7 Знак"/>
    <w:link w:val="7"/>
    <w:uiPriority w:val="99"/>
    <w:locked/>
    <w:rsid w:val="00DE6CB6"/>
    <w:rPr>
      <w:rFonts w:ascii="Calibri" w:hAnsi="Calibri" w:cs="Calibri"/>
      <w:sz w:val="24"/>
      <w:szCs w:val="24"/>
    </w:rPr>
  </w:style>
  <w:style w:type="paragraph" w:styleId="a3">
    <w:name w:val="footnote text"/>
    <w:basedOn w:val="a"/>
    <w:link w:val="a4"/>
    <w:uiPriority w:val="99"/>
    <w:semiHidden/>
    <w:rsid w:val="00330ED8"/>
    <w:rPr>
      <w:sz w:val="20"/>
      <w:szCs w:val="20"/>
    </w:rPr>
  </w:style>
  <w:style w:type="character" w:customStyle="1" w:styleId="a4">
    <w:name w:val="Текст сноски Знак"/>
    <w:link w:val="a3"/>
    <w:uiPriority w:val="99"/>
    <w:semiHidden/>
    <w:locked/>
    <w:rsid w:val="00330ED8"/>
    <w:rPr>
      <w:rFonts w:ascii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rsid w:val="00330ED8"/>
    <w:rPr>
      <w:vertAlign w:val="superscript"/>
    </w:rPr>
  </w:style>
  <w:style w:type="character" w:customStyle="1" w:styleId="11">
    <w:name w:val="Заголовок 1 Знак Знак"/>
    <w:uiPriority w:val="99"/>
    <w:rsid w:val="00330ED8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paragraph" w:styleId="a6">
    <w:name w:val="Plain Text"/>
    <w:basedOn w:val="a"/>
    <w:link w:val="a7"/>
    <w:uiPriority w:val="99"/>
    <w:rsid w:val="00330ED8"/>
    <w:rPr>
      <w:rFonts w:ascii="Courier New" w:hAnsi="Courier New" w:cs="Courier New"/>
      <w:sz w:val="20"/>
      <w:szCs w:val="20"/>
    </w:rPr>
  </w:style>
  <w:style w:type="character" w:customStyle="1" w:styleId="a7">
    <w:name w:val="Текст Знак"/>
    <w:link w:val="a6"/>
    <w:uiPriority w:val="99"/>
    <w:locked/>
    <w:rsid w:val="00330ED8"/>
    <w:rPr>
      <w:rFonts w:ascii="Courier New" w:hAnsi="Courier New" w:cs="Courier New"/>
      <w:sz w:val="20"/>
      <w:szCs w:val="20"/>
      <w:lang w:eastAsia="ru-RU"/>
    </w:rPr>
  </w:style>
  <w:style w:type="paragraph" w:customStyle="1" w:styleId="ConsPlusNormal">
    <w:name w:val="ConsPlusNormal"/>
    <w:uiPriority w:val="99"/>
    <w:qFormat/>
    <w:rsid w:val="00330ED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8">
    <w:name w:val="footer"/>
    <w:basedOn w:val="a"/>
    <w:link w:val="a9"/>
    <w:uiPriority w:val="99"/>
    <w:rsid w:val="00330ED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30ED8"/>
    <w:rPr>
      <w:rFonts w:ascii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uiPriority w:val="99"/>
    <w:rsid w:val="00330ED8"/>
  </w:style>
  <w:style w:type="paragraph" w:customStyle="1" w:styleId="ab">
    <w:name w:val="Знак"/>
    <w:basedOn w:val="a"/>
    <w:uiPriority w:val="99"/>
    <w:rsid w:val="00330ED8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styleId="ac">
    <w:name w:val="Body Text Indent"/>
    <w:basedOn w:val="a"/>
    <w:link w:val="ad"/>
    <w:uiPriority w:val="99"/>
    <w:rsid w:val="00330ED8"/>
    <w:pPr>
      <w:spacing w:after="120"/>
      <w:ind w:left="283"/>
    </w:pPr>
  </w:style>
  <w:style w:type="character" w:customStyle="1" w:styleId="ad">
    <w:name w:val="Основной текст с отступом Знак"/>
    <w:link w:val="ac"/>
    <w:uiPriority w:val="99"/>
    <w:locked/>
    <w:rsid w:val="00330ED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link w:val="ConsNonformat0"/>
    <w:uiPriority w:val="99"/>
    <w:semiHidden/>
    <w:rsid w:val="00330ED8"/>
    <w:pPr>
      <w:widowControl w:val="0"/>
      <w:autoSpaceDE w:val="0"/>
      <w:autoSpaceDN w:val="0"/>
      <w:adjustRightInd w:val="0"/>
    </w:pPr>
    <w:rPr>
      <w:rFonts w:ascii="Courier New" w:hAnsi="Courier New" w:cs="Courier New"/>
      <w:sz w:val="22"/>
      <w:szCs w:val="22"/>
    </w:rPr>
  </w:style>
  <w:style w:type="character" w:customStyle="1" w:styleId="ConsNonformat0">
    <w:name w:val="ConsNonformat Знак"/>
    <w:link w:val="ConsNonformat"/>
    <w:uiPriority w:val="99"/>
    <w:semiHidden/>
    <w:locked/>
    <w:rsid w:val="00330ED8"/>
    <w:rPr>
      <w:rFonts w:ascii="Courier New" w:hAnsi="Courier New" w:cs="Courier New"/>
      <w:sz w:val="22"/>
      <w:szCs w:val="22"/>
      <w:lang w:eastAsia="ru-RU"/>
    </w:rPr>
  </w:style>
  <w:style w:type="paragraph" w:customStyle="1" w:styleId="u">
    <w:name w:val="u"/>
    <w:basedOn w:val="a"/>
    <w:uiPriority w:val="99"/>
    <w:rsid w:val="00330ED8"/>
    <w:pPr>
      <w:spacing w:before="100" w:beforeAutospacing="1" w:after="100" w:afterAutospacing="1"/>
    </w:pPr>
  </w:style>
  <w:style w:type="paragraph" w:customStyle="1" w:styleId="uni">
    <w:name w:val="uni"/>
    <w:basedOn w:val="a"/>
    <w:uiPriority w:val="99"/>
    <w:rsid w:val="00330ED8"/>
    <w:pPr>
      <w:spacing w:before="100" w:beforeAutospacing="1" w:after="100" w:afterAutospacing="1"/>
    </w:pPr>
  </w:style>
  <w:style w:type="paragraph" w:customStyle="1" w:styleId="unip">
    <w:name w:val="unip"/>
    <w:basedOn w:val="a"/>
    <w:uiPriority w:val="99"/>
    <w:rsid w:val="00330ED8"/>
    <w:pPr>
      <w:spacing w:before="100" w:beforeAutospacing="1" w:after="100" w:afterAutospacing="1"/>
    </w:pPr>
  </w:style>
  <w:style w:type="paragraph" w:styleId="ae">
    <w:name w:val="Normal (Web)"/>
    <w:basedOn w:val="a"/>
    <w:uiPriority w:val="99"/>
    <w:qFormat/>
    <w:rsid w:val="00330ED8"/>
    <w:pPr>
      <w:spacing w:before="100" w:beforeAutospacing="1" w:after="100" w:afterAutospacing="1"/>
    </w:pPr>
  </w:style>
  <w:style w:type="character" w:customStyle="1" w:styleId="apple-converted-space">
    <w:name w:val="apple-converted-space"/>
    <w:uiPriority w:val="99"/>
    <w:rsid w:val="00330ED8"/>
  </w:style>
  <w:style w:type="character" w:styleId="af">
    <w:name w:val="Hyperlink"/>
    <w:uiPriority w:val="99"/>
    <w:rsid w:val="00330ED8"/>
    <w:rPr>
      <w:color w:val="0000FF"/>
      <w:u w:val="single"/>
    </w:rPr>
  </w:style>
  <w:style w:type="paragraph" w:customStyle="1" w:styleId="nienie">
    <w:name w:val="nienie"/>
    <w:basedOn w:val="a"/>
    <w:uiPriority w:val="99"/>
    <w:rsid w:val="00330ED8"/>
    <w:pPr>
      <w:keepLines/>
      <w:widowControl w:val="0"/>
      <w:ind w:left="709" w:hanging="284"/>
      <w:jc w:val="both"/>
    </w:pPr>
    <w:rPr>
      <w:rFonts w:ascii="Peterburg" w:hAnsi="Peterburg" w:cs="Peterburg"/>
    </w:rPr>
  </w:style>
  <w:style w:type="paragraph" w:customStyle="1" w:styleId="12">
    <w:name w:val="Абзац списка1"/>
    <w:basedOn w:val="a"/>
    <w:uiPriority w:val="99"/>
    <w:rsid w:val="00330ED8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f0">
    <w:name w:val="Balloon Text"/>
    <w:basedOn w:val="a"/>
    <w:link w:val="af1"/>
    <w:uiPriority w:val="99"/>
    <w:semiHidden/>
    <w:rsid w:val="00330ED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locked/>
    <w:rsid w:val="00330ED8"/>
    <w:rPr>
      <w:rFonts w:ascii="Tahoma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rsid w:val="00A258DE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locked/>
    <w:rsid w:val="00A258DE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">
    <w:name w:val="S_Обычный"/>
    <w:basedOn w:val="a"/>
    <w:uiPriority w:val="99"/>
    <w:rsid w:val="00A258DE"/>
    <w:pPr>
      <w:spacing w:line="360" w:lineRule="auto"/>
      <w:ind w:firstLine="709"/>
      <w:jc w:val="both"/>
    </w:pPr>
  </w:style>
  <w:style w:type="paragraph" w:customStyle="1" w:styleId="3">
    <w:name w:val="Абзац списка3"/>
    <w:basedOn w:val="a"/>
    <w:uiPriority w:val="99"/>
    <w:rsid w:val="00A258DE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4">
    <w:name w:val="Абзац списка4"/>
    <w:basedOn w:val="a"/>
    <w:uiPriority w:val="99"/>
    <w:rsid w:val="00A258DE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23">
    <w:name w:val="Абзац списка2"/>
    <w:basedOn w:val="a"/>
    <w:uiPriority w:val="99"/>
    <w:rsid w:val="00A258DE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af2">
    <w:name w:val="List Paragraph"/>
    <w:basedOn w:val="a"/>
    <w:uiPriority w:val="99"/>
    <w:qFormat/>
    <w:rsid w:val="007473BB"/>
    <w:pPr>
      <w:ind w:left="720"/>
    </w:pPr>
  </w:style>
  <w:style w:type="paragraph" w:customStyle="1" w:styleId="13">
    <w:name w:val="Знак1"/>
    <w:basedOn w:val="a"/>
    <w:uiPriority w:val="99"/>
    <w:rsid w:val="00F222AE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Default">
    <w:name w:val="Default"/>
    <w:uiPriority w:val="99"/>
    <w:rsid w:val="002224E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af3">
    <w:name w:val="Table Grid"/>
    <w:basedOn w:val="a1"/>
    <w:uiPriority w:val="99"/>
    <w:rsid w:val="000779CC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both">
    <w:name w:val="pboth"/>
    <w:basedOn w:val="a"/>
    <w:uiPriority w:val="99"/>
    <w:rsid w:val="00A26122"/>
    <w:pPr>
      <w:spacing w:before="100" w:beforeAutospacing="1" w:after="100" w:afterAutospacing="1"/>
    </w:pPr>
  </w:style>
  <w:style w:type="paragraph" w:styleId="30">
    <w:name w:val="Body Text Indent 3"/>
    <w:basedOn w:val="a"/>
    <w:link w:val="31"/>
    <w:uiPriority w:val="99"/>
    <w:rsid w:val="00DE6CB6"/>
    <w:pPr>
      <w:ind w:firstLine="709"/>
      <w:jc w:val="center"/>
    </w:pPr>
    <w:rPr>
      <w:rFonts w:ascii="Arial" w:hAnsi="Arial" w:cs="Arial"/>
      <w:b/>
      <w:bCs/>
      <w:sz w:val="28"/>
      <w:szCs w:val="28"/>
    </w:rPr>
  </w:style>
  <w:style w:type="character" w:customStyle="1" w:styleId="31">
    <w:name w:val="Основной текст с отступом 3 Знак"/>
    <w:link w:val="30"/>
    <w:uiPriority w:val="99"/>
    <w:locked/>
    <w:rsid w:val="00DE6CB6"/>
    <w:rPr>
      <w:rFonts w:ascii="Arial" w:hAnsi="Arial" w:cs="Arial"/>
      <w:b/>
      <w:bCs/>
      <w:sz w:val="28"/>
      <w:szCs w:val="28"/>
    </w:rPr>
  </w:style>
  <w:style w:type="paragraph" w:customStyle="1" w:styleId="Style2">
    <w:name w:val="Style2"/>
    <w:basedOn w:val="a"/>
    <w:uiPriority w:val="99"/>
    <w:rsid w:val="00011303"/>
    <w:pPr>
      <w:widowControl w:val="0"/>
      <w:autoSpaceDE w:val="0"/>
      <w:autoSpaceDN w:val="0"/>
      <w:adjustRightInd w:val="0"/>
    </w:pPr>
  </w:style>
  <w:style w:type="character" w:styleId="af4">
    <w:name w:val="Emphasis"/>
    <w:uiPriority w:val="99"/>
    <w:qFormat/>
    <w:rsid w:val="00ED42CD"/>
    <w:rPr>
      <w:i/>
      <w:iCs/>
    </w:rPr>
  </w:style>
  <w:style w:type="paragraph" w:customStyle="1" w:styleId="af5">
    <w:name w:val="основной"/>
    <w:basedOn w:val="a"/>
    <w:uiPriority w:val="99"/>
    <w:rsid w:val="006200DF"/>
    <w:pPr>
      <w:keepNext/>
    </w:pPr>
  </w:style>
  <w:style w:type="paragraph" w:customStyle="1" w:styleId="ConsPlusTitle">
    <w:name w:val="ConsPlusTitle"/>
    <w:uiPriority w:val="99"/>
    <w:rsid w:val="00EF5631"/>
    <w:pPr>
      <w:widowControl w:val="0"/>
      <w:snapToGrid w:val="0"/>
    </w:pPr>
    <w:rPr>
      <w:rFonts w:ascii="Arial" w:eastAsia="Times New Roman" w:hAnsi="Arial" w:cs="Arial"/>
      <w:b/>
      <w:bCs/>
    </w:rPr>
  </w:style>
  <w:style w:type="paragraph" w:styleId="af6">
    <w:name w:val="Body Text"/>
    <w:basedOn w:val="a"/>
    <w:link w:val="af7"/>
    <w:uiPriority w:val="99"/>
    <w:semiHidden/>
    <w:unhideWhenUsed/>
    <w:locked/>
    <w:rsid w:val="00C22B9C"/>
    <w:pPr>
      <w:spacing w:after="120"/>
    </w:pPr>
  </w:style>
  <w:style w:type="character" w:customStyle="1" w:styleId="af7">
    <w:name w:val="Основной текст Знак"/>
    <w:basedOn w:val="a0"/>
    <w:link w:val="af6"/>
    <w:uiPriority w:val="99"/>
    <w:semiHidden/>
    <w:rsid w:val="00C22B9C"/>
    <w:rPr>
      <w:rFonts w:ascii="Times New Roman" w:eastAsia="Times New Roman" w:hAnsi="Times New Roman"/>
      <w:sz w:val="24"/>
      <w:szCs w:val="24"/>
    </w:rPr>
  </w:style>
  <w:style w:type="character" w:customStyle="1" w:styleId="40">
    <w:name w:val="Основной текст (4)_"/>
    <w:link w:val="41"/>
    <w:qFormat/>
    <w:locked/>
    <w:rsid w:val="00C22B9C"/>
    <w:rPr>
      <w:sz w:val="19"/>
      <w:szCs w:val="19"/>
      <w:shd w:val="clear" w:color="auto" w:fill="FFFFFF"/>
    </w:rPr>
  </w:style>
  <w:style w:type="paragraph" w:customStyle="1" w:styleId="41">
    <w:name w:val="Основной текст (4)"/>
    <w:basedOn w:val="a"/>
    <w:link w:val="40"/>
    <w:qFormat/>
    <w:rsid w:val="00C22B9C"/>
    <w:pPr>
      <w:shd w:val="clear" w:color="auto" w:fill="FFFFFF"/>
      <w:spacing w:before="180" w:after="300" w:line="230" w:lineRule="exact"/>
    </w:pPr>
    <w:rPr>
      <w:rFonts w:ascii="Calibri" w:eastAsia="Calibri" w:hAnsi="Calibri"/>
      <w:sz w:val="19"/>
      <w:szCs w:val="19"/>
      <w:shd w:val="clear" w:color="auto" w:fill="FFFFFF"/>
    </w:rPr>
  </w:style>
  <w:style w:type="paragraph" w:customStyle="1" w:styleId="af8">
    <w:name w:val="Нормальный (таблица)"/>
    <w:basedOn w:val="a"/>
    <w:next w:val="a"/>
    <w:uiPriority w:val="99"/>
    <w:qFormat/>
    <w:rsid w:val="00C22B9C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9">
    <w:name w:val="Гипертекстовая ссылка"/>
    <w:uiPriority w:val="99"/>
    <w:qFormat/>
    <w:rsid w:val="00C22B9C"/>
    <w:rPr>
      <w:rFonts w:cs="Times New Roman"/>
      <w:color w:val="106BBE"/>
    </w:rPr>
  </w:style>
  <w:style w:type="paragraph" w:customStyle="1" w:styleId="24">
    <w:name w:val="Основной текст2"/>
    <w:basedOn w:val="a"/>
    <w:qFormat/>
    <w:rsid w:val="00C22B9C"/>
    <w:pPr>
      <w:widowControl w:val="0"/>
      <w:shd w:val="clear" w:color="auto" w:fill="FFFFFF"/>
      <w:spacing w:after="200" w:line="326" w:lineRule="exact"/>
      <w:jc w:val="right"/>
    </w:pPr>
    <w:rPr>
      <w:color w:val="000000"/>
      <w:sz w:val="26"/>
      <w:szCs w:val="26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5874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4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4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4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4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3304</Words>
  <Characters>18833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Name</cp:lastModifiedBy>
  <cp:revision>20</cp:revision>
  <cp:lastPrinted>2021-09-08T05:32:00Z</cp:lastPrinted>
  <dcterms:created xsi:type="dcterms:W3CDTF">2021-06-25T05:07:00Z</dcterms:created>
  <dcterms:modified xsi:type="dcterms:W3CDTF">2021-09-08T06:03:00Z</dcterms:modified>
</cp:coreProperties>
</file>